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83" w:rsidRPr="004E4383" w:rsidRDefault="004E4383" w:rsidP="004E4383">
      <w:pPr>
        <w:shd w:val="clear" w:color="auto" w:fill="FFFFFF"/>
        <w:spacing w:before="285" w:after="75" w:line="240" w:lineRule="auto"/>
        <w:outlineLvl w:val="0"/>
        <w:rPr>
          <w:rFonts w:ascii="Arial" w:eastAsia="Times New Roman" w:hAnsi="Arial" w:cs="Arial"/>
          <w:color w:val="051F53"/>
          <w:kern w:val="36"/>
          <w:sz w:val="28"/>
          <w:szCs w:val="28"/>
          <w:lang w:eastAsia="sk-SK"/>
        </w:rPr>
      </w:pPr>
      <w:r w:rsidRPr="004E4383">
        <w:rPr>
          <w:rFonts w:ascii="Arial" w:eastAsia="Times New Roman" w:hAnsi="Arial" w:cs="Arial"/>
          <w:color w:val="051F53"/>
          <w:kern w:val="36"/>
          <w:sz w:val="28"/>
          <w:szCs w:val="28"/>
          <w:lang w:eastAsia="sk-SK"/>
        </w:rPr>
        <w:t>Informácie pre voliča s trvalým pobytom na území Slovenskej republiky</w:t>
      </w:r>
    </w:p>
    <w:p w:rsidR="004E4383" w:rsidRPr="004E4383" w:rsidRDefault="004E4383" w:rsidP="004E4383">
      <w:pPr>
        <w:shd w:val="clear" w:color="auto" w:fill="FFFFFF"/>
        <w:tabs>
          <w:tab w:val="left" w:pos="6792"/>
        </w:tabs>
        <w:spacing w:after="143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</w:p>
    <w:p w:rsidR="004E4383" w:rsidRPr="004E4383" w:rsidRDefault="004E4383" w:rsidP="004E4383">
      <w:pPr>
        <w:shd w:val="clear" w:color="auto" w:fill="FFFFFF"/>
        <w:spacing w:after="143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E438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    Volič 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(občan Slovenskej republiky, ktorý najneskôr v deň konania volieb dovŕši 18 rokov veku)</w:t>
      </w:r>
      <w:r w:rsidRPr="004E438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, ktorý má trvalý pobyt na území Slovenskej republiky môže voliť vo volebnej miestnosti, v ktorej zozname voličov je zapísaný podľa miesta svojho trvalého pobytu.</w:t>
      </w:r>
    </w:p>
    <w:p w:rsidR="004E4383" w:rsidRPr="004E4383" w:rsidRDefault="004E4383" w:rsidP="004E4383">
      <w:pPr>
        <w:shd w:val="clear" w:color="auto" w:fill="FFFFFF"/>
        <w:spacing w:after="143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Volič, ktorý má trvalý pobyt na území Slovenskej republiky a v deň konania volieb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nebude môcť voliť v mieste svojho trvalého pobytu vo volebnom okrsku, v ktorého zozname voličov je zapísaný, môže požiadať </w:t>
      </w:r>
      <w:r w:rsidRPr="004E438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obec</w:t>
      </w:r>
      <w:r w:rsidR="00BB4DAA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, v ktorej má </w:t>
      </w:r>
      <w:r w:rsidRPr="004E438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trval</w:t>
      </w:r>
      <w:r w:rsidR="00BB4DAA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ý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pobyt 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 vydanie hlasovacieho preukazu</w:t>
      </w:r>
      <w:r w:rsidR="00892B7E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892B7E" w:rsidRPr="00892B7E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od 7. 2. 2024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 Ob</w:t>
      </w:r>
      <w:r w:rsidR="00892B7E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ec na základe žiadosti 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vydá</w:t>
      </w:r>
      <w:r w:rsidR="00892B7E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voličovi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hlasovací preukaz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. 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</w:p>
    <w:p w:rsidR="004E4383" w:rsidRPr="004E4383" w:rsidRDefault="004E4383" w:rsidP="000C5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E438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Hlasovací preukaz</w:t>
      </w:r>
    </w:p>
    <w:p w:rsidR="004E4383" w:rsidRPr="004E4383" w:rsidRDefault="004E4383" w:rsidP="004E4383">
      <w:pPr>
        <w:shd w:val="clear" w:color="auto" w:fill="FFFFFF"/>
        <w:spacing w:after="143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4E4383">
        <w:rPr>
          <w:rFonts w:ascii="Arial" w:eastAsia="Times New Roman" w:hAnsi="Arial" w:cs="Arial"/>
          <w:bCs/>
          <w:color w:val="333333"/>
          <w:sz w:val="24"/>
          <w:szCs w:val="24"/>
          <w:lang w:eastAsia="sk-SK"/>
        </w:rPr>
        <w:t xml:space="preserve">Obec vydá voličovi hlasovací preukaz len </w:t>
      </w:r>
      <w:r w:rsidRPr="004E438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na ten deň konania volieb</w:t>
      </w:r>
      <w:r w:rsidRPr="004E4383">
        <w:rPr>
          <w:rFonts w:ascii="Arial" w:eastAsia="Times New Roman" w:hAnsi="Arial" w:cs="Arial"/>
          <w:bCs/>
          <w:color w:val="333333"/>
          <w:sz w:val="24"/>
          <w:szCs w:val="24"/>
          <w:lang w:eastAsia="sk-SK"/>
        </w:rPr>
        <w:t xml:space="preserve"> prezidenta Slovenskej republiky, </w:t>
      </w:r>
      <w:r w:rsidRPr="004E438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ktorý volič  uviedol vo svojej žiadosti</w:t>
      </w:r>
      <w:r w:rsidRPr="004E4383">
        <w:rPr>
          <w:rFonts w:ascii="Arial" w:eastAsia="Times New Roman" w:hAnsi="Arial" w:cs="Arial"/>
          <w:bCs/>
          <w:color w:val="333333"/>
          <w:sz w:val="24"/>
          <w:szCs w:val="24"/>
          <w:lang w:eastAsia="sk-SK"/>
        </w:rPr>
        <w:t xml:space="preserve">. Volič môže požiadať obec svojho trvalého pobytu o vydanie hlasovacieho preukazu </w:t>
      </w:r>
      <w:r w:rsidRPr="004E438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na prvé i druhé kolo</w:t>
      </w:r>
      <w:r w:rsidRPr="004E4383">
        <w:rPr>
          <w:rFonts w:ascii="Arial" w:eastAsia="Times New Roman" w:hAnsi="Arial" w:cs="Arial"/>
          <w:bCs/>
          <w:color w:val="333333"/>
          <w:sz w:val="24"/>
          <w:szCs w:val="24"/>
          <w:lang w:eastAsia="sk-SK"/>
        </w:rPr>
        <w:t xml:space="preserve"> volieb prezidenta Slovenskej republiky súčasne. </w:t>
      </w:r>
      <w:r w:rsidRPr="004E438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Táto požiadavka musí byť zo žiadosti voliča zrejmá.</w:t>
      </w:r>
    </w:p>
    <w:p w:rsidR="004E4383" w:rsidRPr="004E4383" w:rsidRDefault="004E4383" w:rsidP="004E438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Volič môže požiadať o vydanie hlasovacieho preukazu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:</w:t>
      </w:r>
    </w:p>
    <w:p w:rsidR="004E4383" w:rsidRPr="004E4383" w:rsidRDefault="004E4383" w:rsidP="000C5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E4383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sk-SK"/>
        </w:rPr>
        <w:t>osobne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najneskôr posledný pracovný deň predo dňom konania volieb </w:t>
      </w:r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(</w:t>
      </w:r>
      <w:proofErr w:type="spellStart"/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t.j</w:t>
      </w:r>
      <w:proofErr w:type="spellEnd"/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pre prvé kolo volieb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najneskôr 22. 3. 2024; </w:t>
      </w:r>
      <w:r w:rsidRPr="004E4383">
        <w:rPr>
          <w:rFonts w:ascii="Arial" w:eastAsia="Times New Roman" w:hAnsi="Arial" w:cs="Arial"/>
          <w:b/>
          <w:iCs/>
          <w:color w:val="333333"/>
          <w:sz w:val="24"/>
          <w:szCs w:val="24"/>
          <w:lang w:eastAsia="sk-SK"/>
        </w:rPr>
        <w:t>pre druhé kolo volieb najneskôr 5. 4. 2024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 v úradných hodinách obce.</w:t>
      </w:r>
    </w:p>
    <w:p w:rsidR="004E4383" w:rsidRPr="004E4383" w:rsidRDefault="004E4383" w:rsidP="004E438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Obec vydá hlasovací preukaz bezodkladne.</w:t>
      </w:r>
    </w:p>
    <w:p w:rsidR="004E4383" w:rsidRPr="004E4383" w:rsidRDefault="004E4383" w:rsidP="004E4383">
      <w:pPr>
        <w:shd w:val="clear" w:color="auto" w:fill="FFFFFF"/>
        <w:spacing w:after="143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E4383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sk-SK"/>
        </w:rPr>
        <w:t>v listinnej podobe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 tak,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</w:t>
      </w:r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(</w:t>
      </w:r>
      <w:proofErr w:type="spellStart"/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t.j</w:t>
      </w:r>
      <w:proofErr w:type="spellEnd"/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. pre prvé kolo volieb najneskôr 4. 3. 2024; </w:t>
      </w:r>
      <w:r w:rsidRPr="004E4383">
        <w:rPr>
          <w:rFonts w:ascii="Arial" w:eastAsia="Times New Roman" w:hAnsi="Arial" w:cs="Arial"/>
          <w:b/>
          <w:iCs/>
          <w:color w:val="333333"/>
          <w:sz w:val="24"/>
          <w:szCs w:val="24"/>
          <w:lang w:eastAsia="sk-SK"/>
        </w:rPr>
        <w:t>pre druhé kolo volieb najneskôr 14. 3. 2024</w:t>
      </w:r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)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</w:t>
      </w:r>
    </w:p>
    <w:p w:rsidR="004E4383" w:rsidRPr="004E4383" w:rsidRDefault="004E4383" w:rsidP="004E4383">
      <w:pPr>
        <w:shd w:val="clear" w:color="auto" w:fill="FFFFFF"/>
        <w:spacing w:after="143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E4383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sk-SK"/>
        </w:rPr>
        <w:t>elektronicky tak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</w:t>
      </w:r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(</w:t>
      </w:r>
      <w:proofErr w:type="spellStart"/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t.j</w:t>
      </w:r>
      <w:proofErr w:type="spellEnd"/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. </w:t>
      </w:r>
      <w:r w:rsidRPr="000C541F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pre prvé kolo volieb </w:t>
      </w:r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najneskôr 4. 3. 2024;</w:t>
      </w:r>
      <w:r w:rsidRPr="000C541F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sk-SK"/>
        </w:rPr>
        <w:t> pre druhé kolo volieb najneskôr 14. 3. 2024</w:t>
      </w:r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).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 Obec na tieto účely zverejňuje na svojom webovom sídle elektronickú (e-mailovú) adresu na doručovanie žiadostí. </w:t>
      </w:r>
    </w:p>
    <w:p w:rsidR="004E4383" w:rsidRPr="004E4383" w:rsidRDefault="004E4383" w:rsidP="004E438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Žiadosť </w:t>
      </w:r>
      <w:r w:rsidR="000C541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o vydanie hlasovacieho preukazu 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musí obsahovať tieto údaje o</w:t>
      </w:r>
      <w:r w:rsidR="000C541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voličovi</w:t>
      </w:r>
      <w:r w:rsidR="000C541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:</w:t>
      </w:r>
    </w:p>
    <w:p w:rsidR="004E4383" w:rsidRPr="004E4383" w:rsidRDefault="004E4383" w:rsidP="000C5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• meno a priezvisko,</w:t>
      </w:r>
      <w:r w:rsidR="000C541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rodné číslo,</w:t>
      </w:r>
      <w:r w:rsidR="000C541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štátnu príslušnosť,</w:t>
      </w:r>
      <w:r w:rsidR="000C541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adresu trvalého pobytu (obec, ulica, číslo domu),</w:t>
      </w:r>
      <w:r w:rsidR="000C541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adresu, na ktorú obec doručí hlasovací preukaz.</w:t>
      </w:r>
    </w:p>
    <w:p w:rsidR="004E4383" w:rsidRPr="004E4383" w:rsidRDefault="004E4383" w:rsidP="000C541F">
      <w:pPr>
        <w:shd w:val="clear" w:color="auto" w:fill="FFFFFF"/>
        <w:spacing w:after="143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Obec zašle hlasovací preukaz voličovi na adresu, ktorú uviedol v žiadosti najneskôr </w:t>
      </w:r>
      <w:r w:rsidR="000C541F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3</w:t>
      </w:r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 pracovné dni od doručenia žiadosti doporučenou zásielkou „</w:t>
      </w:r>
      <w:r w:rsidRPr="000C541F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sk-SK"/>
        </w:rPr>
        <w:t>Do vlastných rúk</w:t>
      </w:r>
      <w:r w:rsidRPr="004E438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“.</w:t>
      </w:r>
    </w:p>
    <w:p w:rsidR="004E4383" w:rsidRPr="004E4383" w:rsidRDefault="004E4383" w:rsidP="000C541F">
      <w:pPr>
        <w:shd w:val="clear" w:color="auto" w:fill="FFFFFF"/>
        <w:spacing w:after="143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Ak volič v písomnej žiadosti alebo elektronickej žiadosti uvedie, že hlasovací preukaz prevezme iná osoba, musí v žiadosti uviesť jej meno, priezvisko a číslo občianskeho preukazu. Podpis voliča na žiadosti nemusí byť úradne osvedčený. Táto osoba preukazuje svoju totožnosť občianskym preukazom a prevzatie hlasovacieho preukazu potvrdzuje svojím podpisom.</w:t>
      </w:r>
    </w:p>
    <w:p w:rsidR="004E4383" w:rsidRPr="004E4383" w:rsidRDefault="004E4383" w:rsidP="000C541F">
      <w:pPr>
        <w:shd w:val="clear" w:color="auto" w:fill="FFFFFF"/>
        <w:spacing w:after="143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E438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Volič, ktorému bol vydaný hlasovací preukaz, môže voliť aj vo volebnej miestnosti príslušnej podľa miesta jeho trvalého pobytu, avšak  len s hlasovacím preukazom.</w:t>
      </w:r>
    </w:p>
    <w:tbl>
      <w:tblPr>
        <w:tblW w:w="8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</w:tblGrid>
      <w:tr w:rsidR="004E4383" w:rsidRPr="004E4383" w:rsidTr="009B3319"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383" w:rsidRPr="004E4383" w:rsidRDefault="004E4383" w:rsidP="000C541F">
            <w:pPr>
              <w:spacing w:after="143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k-SK"/>
              </w:rPr>
            </w:pPr>
            <w:r w:rsidRPr="004E4383">
              <w:rPr>
                <w:rFonts w:ascii="Arial" w:eastAsia="Times New Roman" w:hAnsi="Arial" w:cs="Arial"/>
                <w:color w:val="333333"/>
                <w:sz w:val="24"/>
                <w:szCs w:val="24"/>
                <w:lang w:eastAsia="sk-SK"/>
              </w:rPr>
              <w:t> </w:t>
            </w:r>
            <w:r w:rsidRPr="004E43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k-SK"/>
              </w:rPr>
              <w:t>Hlasovací preukaz je platný len pre ten deň konania volieb,</w:t>
            </w:r>
            <w:r w:rsidR="000C54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k-SK"/>
              </w:rPr>
              <w:t xml:space="preserve"> ktorého </w:t>
            </w:r>
            <w:r w:rsidRPr="004E43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k-SK"/>
              </w:rPr>
              <w:br/>
              <w:t>dátum je na ňom uvedený a len spolu s občianskym preukazom.</w:t>
            </w:r>
          </w:p>
        </w:tc>
      </w:tr>
    </w:tbl>
    <w:p w:rsidR="009B3319" w:rsidRDefault="009B3319" w:rsidP="009B3319">
      <w:pPr>
        <w:pStyle w:val="Normlnywebov"/>
        <w:shd w:val="clear" w:color="auto" w:fill="FFFFFF"/>
      </w:pPr>
      <w:r w:rsidRPr="009B3319">
        <w:rPr>
          <w:rFonts w:ascii="Arial" w:hAnsi="Arial" w:cs="Arial"/>
          <w:color w:val="333333"/>
        </w:rPr>
        <w:t xml:space="preserve">Elektronická adresa na doručovanie žiadosti o vydanie hlasovacieho preukazu </w:t>
      </w:r>
      <w:r>
        <w:rPr>
          <w:rFonts w:ascii="Arial" w:hAnsi="Arial" w:cs="Arial"/>
          <w:color w:val="333333"/>
        </w:rPr>
        <w:t xml:space="preserve">je </w:t>
      </w:r>
      <w:hyperlink r:id="rId4" w:history="1">
        <w:r w:rsidRPr="00482AD3">
          <w:rPr>
            <w:rStyle w:val="Hypertextovprepojenie"/>
            <w:rFonts w:ascii="Arial" w:hAnsi="Arial" w:cs="Arial"/>
            <w:sz w:val="36"/>
            <w:szCs w:val="36"/>
          </w:rPr>
          <w:t>miestnyurad@mc-cunovo.sk</w:t>
        </w:r>
      </w:hyperlink>
      <w:r>
        <w:rPr>
          <w:rStyle w:val="Hypertextovprepojenie"/>
          <w:rFonts w:ascii="Arial" w:hAnsi="Arial" w:cs="Arial"/>
          <w:b/>
          <w:bCs/>
          <w:sz w:val="36"/>
          <w:szCs w:val="36"/>
        </w:rPr>
        <w:t xml:space="preserve"> </w:t>
      </w:r>
      <w:bookmarkStart w:id="0" w:name="_GoBack"/>
      <w:bookmarkEnd w:id="0"/>
    </w:p>
    <w:sectPr w:rsidR="009B3319" w:rsidSect="009B3319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83"/>
    <w:rsid w:val="000C541F"/>
    <w:rsid w:val="004E4383"/>
    <w:rsid w:val="00892B7E"/>
    <w:rsid w:val="009B3319"/>
    <w:rsid w:val="00AD41D8"/>
    <w:rsid w:val="00BB4DAA"/>
    <w:rsid w:val="00C6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DE267-8003-4051-8FA7-C0AE73E9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E4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438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4E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E4383"/>
    <w:rPr>
      <w:b/>
      <w:bCs/>
    </w:rPr>
  </w:style>
  <w:style w:type="character" w:styleId="Zvraznenie">
    <w:name w:val="Emphasis"/>
    <w:basedOn w:val="Predvolenpsmoodseku"/>
    <w:uiPriority w:val="20"/>
    <w:qFormat/>
    <w:rsid w:val="004E438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41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B3319"/>
    <w:rPr>
      <w:strike w:val="0"/>
      <w:dstrike w:val="0"/>
      <w:color w:val="09590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estnyurad@mc-cu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Bánová</dc:creator>
  <cp:keywords/>
  <dc:description/>
  <cp:lastModifiedBy>Janka Bánová</cp:lastModifiedBy>
  <cp:revision>4</cp:revision>
  <cp:lastPrinted>2024-02-07T13:48:00Z</cp:lastPrinted>
  <dcterms:created xsi:type="dcterms:W3CDTF">2024-02-07T13:32:00Z</dcterms:created>
  <dcterms:modified xsi:type="dcterms:W3CDTF">2024-02-08T10:20:00Z</dcterms:modified>
</cp:coreProperties>
</file>