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311"/>
      </w:tblGrid>
      <w:tr w:rsidR="00064E95" w:rsidRPr="002D3FF9" w:rsidTr="002246BE">
        <w:trPr>
          <w:tblCellSpacing w:w="15" w:type="dxa"/>
        </w:trPr>
        <w:tc>
          <w:tcPr>
            <w:tcW w:w="0" w:type="auto"/>
            <w:vAlign w:val="center"/>
            <w:hideMark/>
          </w:tcPr>
          <w:p w:rsidR="00064E95" w:rsidRPr="002D3FF9" w:rsidRDefault="00064E95" w:rsidP="000339E7">
            <w:pPr>
              <w:spacing w:after="0" w:line="240" w:lineRule="auto"/>
              <w:jc w:val="center"/>
              <w:rPr>
                <w:rFonts w:ascii="Arial" w:eastAsia="Times New Roman" w:hAnsi="Arial" w:cs="Arial"/>
                <w:b/>
                <w:bCs/>
                <w:i/>
                <w:iCs/>
                <w:sz w:val="48"/>
                <w:szCs w:val="48"/>
                <w:u w:val="single"/>
                <w:lang w:eastAsia="sk-SK"/>
              </w:rPr>
            </w:pPr>
            <w:bookmarkStart w:id="0" w:name="_GoBack"/>
            <w:bookmarkEnd w:id="0"/>
            <w:r w:rsidRPr="002D3FF9">
              <w:rPr>
                <w:rFonts w:ascii="Arial" w:eastAsia="Times New Roman" w:hAnsi="Arial" w:cs="Arial"/>
                <w:b/>
                <w:bCs/>
                <w:i/>
                <w:iCs/>
                <w:sz w:val="48"/>
                <w:szCs w:val="48"/>
                <w:u w:val="single"/>
                <w:lang w:eastAsia="sk-SK"/>
              </w:rPr>
              <w:t>VÁŽENÍ OBČANIA</w:t>
            </w:r>
          </w:p>
          <w:p w:rsidR="00064E95" w:rsidRPr="002D3FF9" w:rsidRDefault="00064E95" w:rsidP="000339E7">
            <w:pPr>
              <w:spacing w:after="0" w:line="240" w:lineRule="auto"/>
              <w:jc w:val="center"/>
              <w:rPr>
                <w:rFonts w:ascii="Arial" w:eastAsia="Times New Roman" w:hAnsi="Arial" w:cs="Arial"/>
                <w:b/>
                <w:bCs/>
                <w:i/>
                <w:iCs/>
                <w:sz w:val="48"/>
                <w:szCs w:val="48"/>
                <w:u w:val="single"/>
                <w:lang w:eastAsia="sk-SK"/>
              </w:rPr>
            </w:pPr>
            <w:r w:rsidRPr="002D3FF9">
              <w:rPr>
                <w:rFonts w:ascii="Arial" w:eastAsia="Times New Roman" w:hAnsi="Arial" w:cs="Arial"/>
                <w:b/>
                <w:bCs/>
                <w:i/>
                <w:iCs/>
                <w:sz w:val="48"/>
                <w:szCs w:val="48"/>
                <w:u w:val="single"/>
                <w:lang w:eastAsia="sk-SK"/>
              </w:rPr>
              <w:t>ZDRUŽENIE PRIATEĽOV ČUNOVA DÁVA DO VAŠEJ POZORNOSTI A PONÚKAME</w:t>
            </w:r>
          </w:p>
          <w:p w:rsidR="00064E95" w:rsidRPr="002D3FF9" w:rsidRDefault="00064E95" w:rsidP="000339E7">
            <w:pPr>
              <w:spacing w:before="100" w:beforeAutospacing="1" w:after="100" w:afterAutospacing="1" w:line="240" w:lineRule="auto"/>
              <w:jc w:val="center"/>
              <w:outlineLvl w:val="0"/>
              <w:rPr>
                <w:rFonts w:ascii="Arial" w:eastAsia="Times New Roman" w:hAnsi="Arial" w:cs="Arial"/>
                <w:b/>
                <w:bCs/>
                <w:kern w:val="36"/>
                <w:sz w:val="48"/>
                <w:szCs w:val="48"/>
                <w:lang w:eastAsia="sk-SK"/>
              </w:rPr>
            </w:pPr>
          </w:p>
          <w:p w:rsidR="00064E95" w:rsidRPr="002D3FF9" w:rsidRDefault="00064E95" w:rsidP="002246BE">
            <w:pPr>
              <w:spacing w:before="100" w:beforeAutospacing="1" w:after="100" w:afterAutospacing="1" w:line="240" w:lineRule="auto"/>
              <w:jc w:val="center"/>
              <w:outlineLvl w:val="0"/>
              <w:rPr>
                <w:rFonts w:ascii="Arial" w:eastAsia="Times New Roman" w:hAnsi="Arial" w:cs="Arial"/>
                <w:b/>
                <w:bCs/>
                <w:kern w:val="36"/>
                <w:sz w:val="48"/>
                <w:szCs w:val="48"/>
                <w:lang w:eastAsia="sk-SK"/>
              </w:rPr>
            </w:pPr>
          </w:p>
          <w:p w:rsidR="00064E95" w:rsidRPr="002D3FF9" w:rsidRDefault="00A759B6" w:rsidP="00A759B6">
            <w:pPr>
              <w:spacing w:before="100" w:beforeAutospacing="1" w:after="100" w:afterAutospacing="1" w:line="240" w:lineRule="auto"/>
              <w:jc w:val="center"/>
              <w:outlineLvl w:val="0"/>
              <w:rPr>
                <w:rFonts w:ascii="Arial" w:eastAsia="Times New Roman" w:hAnsi="Arial" w:cs="Arial"/>
                <w:b/>
                <w:bCs/>
                <w:kern w:val="36"/>
                <w:sz w:val="48"/>
                <w:szCs w:val="48"/>
                <w:lang w:eastAsia="sk-SK"/>
              </w:rPr>
            </w:pPr>
            <w:r>
              <w:rPr>
                <w:rFonts w:ascii="Arial" w:eastAsia="Times New Roman" w:hAnsi="Arial" w:cs="Arial"/>
                <w:b/>
                <w:bCs/>
                <w:kern w:val="36"/>
                <w:sz w:val="48"/>
                <w:szCs w:val="48"/>
                <w:lang w:eastAsia="sk-SK"/>
              </w:rPr>
              <w:t>9. ročník</w:t>
            </w:r>
            <w:r w:rsidR="00064E95" w:rsidRPr="002D3FF9">
              <w:rPr>
                <w:rFonts w:ascii="Arial" w:eastAsia="Times New Roman" w:hAnsi="Arial" w:cs="Arial"/>
                <w:b/>
                <w:bCs/>
                <w:kern w:val="36"/>
                <w:sz w:val="48"/>
                <w:szCs w:val="48"/>
                <w:lang w:eastAsia="sk-SK"/>
              </w:rPr>
              <w:t xml:space="preserve"> </w:t>
            </w:r>
            <w:r>
              <w:rPr>
                <w:rFonts w:ascii="Arial" w:eastAsia="Times New Roman" w:hAnsi="Arial" w:cs="Arial"/>
                <w:b/>
                <w:bCs/>
                <w:kern w:val="36"/>
                <w:sz w:val="48"/>
                <w:szCs w:val="48"/>
                <w:lang w:eastAsia="sk-SK"/>
              </w:rPr>
              <w:br/>
            </w:r>
            <w:r w:rsidR="00064E95" w:rsidRPr="00A759B6">
              <w:rPr>
                <w:rFonts w:ascii="Arial" w:eastAsia="Times New Roman" w:hAnsi="Arial" w:cs="Arial"/>
                <w:b/>
                <w:bCs/>
                <w:kern w:val="36"/>
                <w:sz w:val="72"/>
                <w:szCs w:val="72"/>
                <w:lang w:eastAsia="sk-SK"/>
              </w:rPr>
              <w:t xml:space="preserve">DUNAJ BEZ HRANÍC  </w:t>
            </w:r>
            <w:r w:rsidRPr="00A759B6">
              <w:rPr>
                <w:rFonts w:ascii="Arial" w:eastAsia="Times New Roman" w:hAnsi="Arial" w:cs="Arial"/>
                <w:b/>
                <w:bCs/>
                <w:kern w:val="36"/>
                <w:sz w:val="72"/>
                <w:szCs w:val="72"/>
                <w:lang w:eastAsia="sk-SK"/>
              </w:rPr>
              <w:br/>
            </w:r>
            <w:r w:rsidR="00064E95" w:rsidRPr="002D3FF9">
              <w:rPr>
                <w:rFonts w:ascii="Arial" w:eastAsia="Times New Roman" w:hAnsi="Arial" w:cs="Arial"/>
                <w:b/>
                <w:bCs/>
                <w:kern w:val="36"/>
                <w:sz w:val="48"/>
                <w:szCs w:val="48"/>
                <w:lang w:eastAsia="sk-SK"/>
              </w:rPr>
              <w:t xml:space="preserve">v dňoch 1. – 2. júla 2016 </w:t>
            </w:r>
            <w:r>
              <w:rPr>
                <w:rFonts w:ascii="Arial" w:eastAsia="Times New Roman" w:hAnsi="Arial" w:cs="Arial"/>
                <w:b/>
                <w:bCs/>
                <w:kern w:val="36"/>
                <w:sz w:val="48"/>
                <w:szCs w:val="48"/>
                <w:lang w:eastAsia="sk-SK"/>
              </w:rPr>
              <w:br/>
            </w:r>
            <w:r w:rsidR="00064E95" w:rsidRPr="002D3FF9">
              <w:rPr>
                <w:rFonts w:ascii="Arial" w:eastAsia="Times New Roman" w:hAnsi="Arial" w:cs="Arial"/>
                <w:b/>
                <w:bCs/>
                <w:kern w:val="36"/>
                <w:sz w:val="48"/>
                <w:szCs w:val="48"/>
                <w:lang w:eastAsia="sk-SK"/>
              </w:rPr>
              <w:t>(piatok – sobota)</w:t>
            </w:r>
            <w:r w:rsidR="000339E7" w:rsidRPr="002D3FF9">
              <w:rPr>
                <w:rFonts w:ascii="Arial" w:eastAsia="Times New Roman" w:hAnsi="Arial" w:cs="Arial"/>
                <w:b/>
                <w:bCs/>
                <w:kern w:val="36"/>
                <w:sz w:val="48"/>
                <w:szCs w:val="48"/>
                <w:lang w:eastAsia="sk-SK"/>
              </w:rPr>
              <w:br/>
            </w:r>
          </w:p>
        </w:tc>
      </w:tr>
    </w:tbl>
    <w:p w:rsidR="00D962F7" w:rsidRPr="00A759B6" w:rsidRDefault="00D962F7" w:rsidP="000339E7">
      <w:pPr>
        <w:pStyle w:val="Nadpis1"/>
        <w:shd w:val="clear" w:color="auto" w:fill="F9F4EE"/>
        <w:spacing w:before="150" w:beforeAutospacing="0" w:after="150" w:afterAutospacing="0" w:line="450" w:lineRule="atLeast"/>
        <w:jc w:val="center"/>
        <w:rPr>
          <w:rStyle w:val="titletext"/>
          <w:rFonts w:ascii="Arial" w:hAnsi="Arial" w:cs="Arial"/>
          <w:bCs w:val="0"/>
        </w:rPr>
      </w:pPr>
      <w:r w:rsidRPr="00A759B6">
        <w:rPr>
          <w:rStyle w:val="titletext"/>
          <w:rFonts w:ascii="Arial" w:hAnsi="Arial" w:cs="Arial"/>
          <w:bCs w:val="0"/>
        </w:rPr>
        <w:t>Dvojdenný splav - Stredný Szigetköz</w:t>
      </w:r>
    </w:p>
    <w:p w:rsidR="000339E7" w:rsidRPr="002D3FF9" w:rsidRDefault="000339E7" w:rsidP="00064E95">
      <w:pPr>
        <w:pStyle w:val="Nadpis1"/>
        <w:shd w:val="clear" w:color="auto" w:fill="F9F4EE"/>
        <w:spacing w:before="150" w:beforeAutospacing="0" w:after="150" w:afterAutospacing="0" w:line="450" w:lineRule="atLeast"/>
        <w:jc w:val="center"/>
        <w:rPr>
          <w:rStyle w:val="titletext"/>
          <w:rFonts w:ascii="Arial" w:hAnsi="Arial" w:cs="Arial"/>
          <w:bCs w:val="0"/>
          <w:sz w:val="33"/>
          <w:szCs w:val="33"/>
        </w:rPr>
      </w:pPr>
    </w:p>
    <w:p w:rsidR="000339E7" w:rsidRPr="002D3FF9" w:rsidRDefault="000339E7" w:rsidP="000339E7">
      <w:pPr>
        <w:jc w:val="center"/>
        <w:rPr>
          <w:rFonts w:ascii="Arial" w:hAnsi="Arial" w:cs="Arial"/>
          <w:b/>
          <w:sz w:val="36"/>
          <w:szCs w:val="36"/>
        </w:rPr>
      </w:pPr>
      <w:r w:rsidRPr="002D3FF9">
        <w:rPr>
          <w:rFonts w:ascii="Arial" w:hAnsi="Arial" w:cs="Arial"/>
          <w:b/>
          <w:sz w:val="36"/>
          <w:szCs w:val="36"/>
        </w:rPr>
        <w:t xml:space="preserve">ZÁUJEMCI O VODÁCKY SPLAV NECH SA PRIHLÁSIA DO 31. MÁJA 2016 </w:t>
      </w:r>
      <w:r w:rsidR="00855C12">
        <w:rPr>
          <w:rFonts w:ascii="Arial" w:hAnsi="Arial" w:cs="Arial"/>
          <w:b/>
          <w:sz w:val="36"/>
          <w:szCs w:val="36"/>
        </w:rPr>
        <w:br/>
      </w:r>
      <w:r w:rsidRPr="002D3FF9">
        <w:rPr>
          <w:rFonts w:ascii="Arial" w:hAnsi="Arial" w:cs="Arial"/>
          <w:b/>
          <w:sz w:val="36"/>
          <w:szCs w:val="36"/>
        </w:rPr>
        <w:t>NA E</w:t>
      </w:r>
      <w:r w:rsidR="00011161">
        <w:rPr>
          <w:rFonts w:ascii="Arial" w:hAnsi="Arial" w:cs="Arial"/>
          <w:b/>
          <w:sz w:val="36"/>
          <w:szCs w:val="36"/>
        </w:rPr>
        <w:t>-</w:t>
      </w:r>
      <w:r w:rsidRPr="002D3FF9">
        <w:rPr>
          <w:rFonts w:ascii="Arial" w:hAnsi="Arial" w:cs="Arial"/>
          <w:b/>
          <w:sz w:val="36"/>
          <w:szCs w:val="36"/>
        </w:rPr>
        <w:t>MAILOVEJ ADRESE:</w:t>
      </w:r>
      <w:r w:rsidRPr="002D3FF9">
        <w:rPr>
          <w:rFonts w:ascii="Arial" w:hAnsi="Arial" w:cs="Arial"/>
          <w:b/>
          <w:sz w:val="36"/>
          <w:szCs w:val="36"/>
        </w:rPr>
        <w:br/>
        <w:t>claude.balaz.@chello.sk</w:t>
      </w:r>
      <w:r w:rsidRPr="002D3FF9">
        <w:rPr>
          <w:rFonts w:ascii="Arial" w:hAnsi="Arial" w:cs="Arial"/>
          <w:b/>
          <w:sz w:val="36"/>
          <w:szCs w:val="36"/>
        </w:rPr>
        <w:br/>
        <w:t>POČET ÚČASTNÍKOV JE LIMITOVANÝ,  PRETO NEVÁHAJTE.</w:t>
      </w:r>
    </w:p>
    <w:p w:rsidR="000339E7" w:rsidRPr="002D3FF9" w:rsidRDefault="000339E7" w:rsidP="000339E7">
      <w:pPr>
        <w:jc w:val="center"/>
        <w:rPr>
          <w:rFonts w:ascii="Arial" w:hAnsi="Arial" w:cs="Arial"/>
          <w:b/>
          <w:sz w:val="36"/>
          <w:szCs w:val="36"/>
        </w:rPr>
      </w:pPr>
      <w:r w:rsidRPr="002D3FF9">
        <w:rPr>
          <w:rFonts w:ascii="Arial" w:hAnsi="Arial" w:cs="Arial"/>
          <w:b/>
          <w:sz w:val="36"/>
          <w:szCs w:val="36"/>
        </w:rPr>
        <w:t>TEŠÍME SA NA VAŠÚ ÚČASŤ  NA TOMTO ŠPORTOVOM A SPOLOČENSKOM PODUJATÍ, PRAJEME PRÍJEMNÉ CHVÍLE A BOHATÉ ZÁŽITKY V PREKRÁSNEJ PRÍRODE.</w:t>
      </w:r>
    </w:p>
    <w:p w:rsidR="000339E7" w:rsidRPr="002D3FF9" w:rsidRDefault="000339E7" w:rsidP="00064E95">
      <w:pPr>
        <w:pStyle w:val="Nadpis1"/>
        <w:shd w:val="clear" w:color="auto" w:fill="F9F4EE"/>
        <w:spacing w:before="150" w:beforeAutospacing="0" w:after="150" w:afterAutospacing="0" w:line="450" w:lineRule="atLeast"/>
        <w:jc w:val="center"/>
        <w:rPr>
          <w:rFonts w:ascii="Arial" w:hAnsi="Arial" w:cs="Arial"/>
          <w:bCs w:val="0"/>
          <w:sz w:val="33"/>
          <w:szCs w:val="33"/>
        </w:rPr>
      </w:pPr>
    </w:p>
    <w:p w:rsidR="00D962F7" w:rsidRDefault="00D962F7" w:rsidP="00D962F7">
      <w:pPr>
        <w:shd w:val="clear" w:color="auto" w:fill="F9F4EE"/>
        <w:rPr>
          <w:rFonts w:ascii="Arial" w:hAnsi="Arial" w:cs="Arial"/>
          <w:color w:val="000000"/>
          <w:sz w:val="18"/>
          <w:szCs w:val="18"/>
        </w:rPr>
      </w:pPr>
      <w:r>
        <w:rPr>
          <w:rFonts w:ascii="Arial" w:hAnsi="Arial" w:cs="Arial"/>
          <w:noProof/>
          <w:color w:val="000000"/>
          <w:sz w:val="18"/>
          <w:szCs w:val="18"/>
          <w:lang w:eastAsia="sk-SK"/>
        </w:rPr>
        <w:lastRenderedPageBreak/>
        <w:drawing>
          <wp:inline distT="0" distB="0" distL="0" distR="0">
            <wp:extent cx="6191250" cy="3778250"/>
            <wp:effectExtent l="0" t="0" r="0" b="0"/>
            <wp:docPr id="2" name="Obrázok 2" descr="príroda je krásna a voda priezrač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55" descr="príroda je krásna a voda priezračn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778250"/>
                    </a:xfrm>
                    <a:prstGeom prst="rect">
                      <a:avLst/>
                    </a:prstGeom>
                    <a:noFill/>
                    <a:ln>
                      <a:noFill/>
                    </a:ln>
                  </pic:spPr>
                </pic:pic>
              </a:graphicData>
            </a:graphic>
          </wp:inline>
        </w:drawing>
      </w:r>
    </w:p>
    <w:p w:rsidR="000339E7" w:rsidRDefault="000339E7" w:rsidP="00D962F7">
      <w:pPr>
        <w:pStyle w:val="Normlnywebov"/>
        <w:shd w:val="clear" w:color="auto" w:fill="ECECEC"/>
        <w:rPr>
          <w:rStyle w:val="Siln"/>
          <w:rFonts w:ascii="Arial" w:hAnsi="Arial" w:cs="Arial"/>
          <w:sz w:val="21"/>
          <w:szCs w:val="21"/>
        </w:rPr>
      </w:pPr>
    </w:p>
    <w:p w:rsidR="000339E7" w:rsidRDefault="000339E7" w:rsidP="00D962F7">
      <w:pPr>
        <w:pStyle w:val="Normlnywebov"/>
        <w:shd w:val="clear" w:color="auto" w:fill="ECECEC"/>
        <w:rPr>
          <w:rStyle w:val="Siln"/>
          <w:rFonts w:ascii="Arial" w:hAnsi="Arial" w:cs="Arial"/>
          <w:sz w:val="21"/>
          <w:szCs w:val="21"/>
        </w:rPr>
      </w:pPr>
    </w:p>
    <w:p w:rsidR="00064E95" w:rsidRPr="002D3FF9" w:rsidRDefault="00064E95" w:rsidP="00D962F7">
      <w:pPr>
        <w:pStyle w:val="Normlnywebov"/>
        <w:shd w:val="clear" w:color="auto" w:fill="ECECEC"/>
        <w:rPr>
          <w:rStyle w:val="Siln"/>
          <w:rFonts w:ascii="Arial" w:hAnsi="Arial" w:cs="Arial"/>
        </w:rPr>
      </w:pPr>
      <w:r w:rsidRPr="002D3FF9">
        <w:rPr>
          <w:rStyle w:val="Siln"/>
          <w:rFonts w:ascii="Arial" w:hAnsi="Arial" w:cs="Arial"/>
        </w:rPr>
        <w:t>POPIS SPLAVU</w:t>
      </w:r>
    </w:p>
    <w:p w:rsidR="00D962F7" w:rsidRPr="002D3FF9" w:rsidRDefault="00D962F7" w:rsidP="00D962F7">
      <w:pPr>
        <w:pStyle w:val="Normlnywebov"/>
        <w:shd w:val="clear" w:color="auto" w:fill="ECECEC"/>
        <w:rPr>
          <w:rFonts w:ascii="Arial" w:hAnsi="Arial" w:cs="Arial"/>
        </w:rPr>
      </w:pPr>
      <w:r w:rsidRPr="002D3FF9">
        <w:rPr>
          <w:rStyle w:val="Siln"/>
          <w:rFonts w:ascii="Arial" w:hAnsi="Arial" w:cs="Arial"/>
        </w:rPr>
        <w:t>1.deň úsek:</w:t>
      </w:r>
      <w:r w:rsidRPr="002D3FF9">
        <w:rPr>
          <w:rFonts w:ascii="Arial" w:hAnsi="Arial" w:cs="Arial"/>
        </w:rPr>
        <w:t>   Stredná časť Medziostrovia - Szigetközu, </w:t>
      </w:r>
      <w:r w:rsidRPr="002D3FF9">
        <w:rPr>
          <w:rFonts w:ascii="Arial" w:hAnsi="Arial" w:cs="Arial"/>
        </w:rPr>
        <w:br/>
      </w:r>
      <w:r w:rsidRPr="002D3FF9">
        <w:rPr>
          <w:rStyle w:val="Siln"/>
          <w:rFonts w:ascii="Arial" w:hAnsi="Arial" w:cs="Arial"/>
        </w:rPr>
        <w:t>2.deň úsek:</w:t>
      </w:r>
      <w:r w:rsidRPr="002D3FF9">
        <w:rPr>
          <w:rFonts w:ascii="Arial" w:hAnsi="Arial" w:cs="Arial"/>
        </w:rPr>
        <w:t>   Stredná časť Medziostrovia - Szigetközu,</w:t>
      </w:r>
      <w:r w:rsidRPr="002D3FF9">
        <w:rPr>
          <w:rFonts w:ascii="Arial" w:hAnsi="Arial" w:cs="Arial"/>
        </w:rPr>
        <w:br/>
      </w:r>
      <w:r w:rsidRPr="002D3FF9">
        <w:rPr>
          <w:rStyle w:val="Siln"/>
          <w:rFonts w:ascii="Arial" w:hAnsi="Arial" w:cs="Arial"/>
        </w:rPr>
        <w:t>Trasa:</w:t>
      </w:r>
      <w:r w:rsidRPr="002D3FF9">
        <w:rPr>
          <w:rFonts w:ascii="Arial" w:hAnsi="Arial" w:cs="Arial"/>
        </w:rPr>
        <w:t>           17km a 16km mierne a miestami silnejšie prúdiaca voda,</w:t>
      </w:r>
      <w:r w:rsidRPr="002D3FF9">
        <w:rPr>
          <w:rFonts w:ascii="Arial" w:hAnsi="Arial" w:cs="Arial"/>
        </w:rPr>
        <w:br/>
      </w:r>
      <w:r w:rsidRPr="002D3FF9">
        <w:rPr>
          <w:rStyle w:val="Siln"/>
          <w:rFonts w:ascii="Arial" w:hAnsi="Arial" w:cs="Arial"/>
        </w:rPr>
        <w:t>Trvanie:</w:t>
      </w:r>
      <w:r w:rsidRPr="002D3FF9">
        <w:rPr>
          <w:rFonts w:ascii="Arial" w:hAnsi="Arial" w:cs="Arial"/>
        </w:rPr>
        <w:t>        9:00-17:30  a  9:00-14:30,</w:t>
      </w:r>
    </w:p>
    <w:p w:rsidR="00D962F7" w:rsidRPr="002D3FF9" w:rsidRDefault="00D962F7" w:rsidP="00064E95">
      <w:pPr>
        <w:pStyle w:val="Normlnywebov"/>
        <w:shd w:val="clear" w:color="auto" w:fill="ECECEC"/>
        <w:rPr>
          <w:rFonts w:ascii="Arial" w:hAnsi="Arial" w:cs="Arial"/>
        </w:rPr>
      </w:pPr>
      <w:r w:rsidRPr="002D3FF9">
        <w:rPr>
          <w:rStyle w:val="Siln"/>
          <w:rFonts w:ascii="Arial" w:hAnsi="Arial" w:cs="Arial"/>
        </w:rPr>
        <w:t>Je možné ubytovanie v penzióne s raňajkami!</w:t>
      </w:r>
      <w:r w:rsidRPr="002D3FF9">
        <w:rPr>
          <w:rFonts w:ascii="Arial" w:hAnsi="Arial" w:cs="Arial"/>
        </w:rPr>
        <w:br/>
        <w:t> </w:t>
      </w:r>
      <w:r w:rsidR="00064E95" w:rsidRPr="002D3FF9">
        <w:rPr>
          <w:rFonts w:ascii="Arial" w:hAnsi="Arial" w:cs="Arial"/>
        </w:rPr>
        <w:br/>
      </w:r>
      <w:r w:rsidRPr="002D3FF9">
        <w:rPr>
          <w:rStyle w:val="Siln"/>
          <w:rFonts w:ascii="Arial" w:hAnsi="Arial" w:cs="Arial"/>
          <w:b w:val="0"/>
          <w:bCs w:val="0"/>
        </w:rPr>
        <w:t>1. deň:</w:t>
      </w:r>
    </w:p>
    <w:p w:rsidR="00D962F7" w:rsidRPr="002D3FF9" w:rsidRDefault="00D962F7" w:rsidP="00D962F7">
      <w:pPr>
        <w:pStyle w:val="Normlnywebov"/>
        <w:shd w:val="clear" w:color="auto" w:fill="ECECEC"/>
        <w:rPr>
          <w:rFonts w:ascii="Arial" w:hAnsi="Arial" w:cs="Arial"/>
        </w:rPr>
      </w:pPr>
      <w:r w:rsidRPr="002D3FF9">
        <w:rPr>
          <w:rFonts w:ascii="Arial" w:hAnsi="Arial" w:cs="Arial"/>
        </w:rPr>
        <w:t>Stretneme sa o 9:00 v kempingu (alebo pri penzióne) v maďarskej obci Dunasziget cca. 45min. od Bratislavy.  Po organizačných pokynoch a zoznamovaní sa s v</w:t>
      </w:r>
      <w:r w:rsidR="00064E95" w:rsidRPr="002D3FF9">
        <w:rPr>
          <w:rFonts w:ascii="Arial" w:hAnsi="Arial" w:cs="Arial"/>
        </w:rPr>
        <w:t>ýstrojom,  sa pustíme na vodu. </w:t>
      </w:r>
      <w:r w:rsidRPr="002D3FF9">
        <w:rPr>
          <w:rFonts w:ascii="Arial" w:hAnsi="Arial" w:cs="Arial"/>
        </w:rPr>
        <w:t>V prípade vhodných podmienok navštívime "japonskú záhradu", na piknik sa zastavíme pri rybochode Denkpál.</w:t>
      </w:r>
      <w:r w:rsidR="00DE04B9" w:rsidRPr="002D3FF9">
        <w:rPr>
          <w:rFonts w:ascii="Arial" w:hAnsi="Arial" w:cs="Arial"/>
        </w:rPr>
        <w:br/>
      </w:r>
      <w:r w:rsidRPr="002D3FF9">
        <w:rPr>
          <w:rFonts w:ascii="Arial" w:hAnsi="Arial" w:cs="Arial"/>
        </w:rPr>
        <w:t>Po pr</w:t>
      </w:r>
      <w:r w:rsidR="00F467BD" w:rsidRPr="002D3FF9">
        <w:rPr>
          <w:rFonts w:ascii="Arial" w:hAnsi="Arial" w:cs="Arial"/>
        </w:rPr>
        <w:t>estávke skúsime nájsť cestu v rákosí</w:t>
      </w:r>
      <w:r w:rsidRPr="002D3FF9">
        <w:rPr>
          <w:rFonts w:ascii="Arial" w:hAnsi="Arial" w:cs="Arial"/>
        </w:rPr>
        <w:t xml:space="preserve">, ktorá nás vedie k našej druhej zastávke. Po premiestňovaní lodí na nás čakajú očarujúce kanáliky a v </w:t>
      </w:r>
      <w:r w:rsidR="00F467BD" w:rsidRPr="002D3FF9">
        <w:rPr>
          <w:rFonts w:ascii="Arial" w:hAnsi="Arial" w:cs="Arial"/>
        </w:rPr>
        <w:t>prípade</w:t>
      </w:r>
      <w:r w:rsidRPr="002D3FF9">
        <w:rPr>
          <w:rFonts w:ascii="Arial" w:hAnsi="Arial" w:cs="Arial"/>
        </w:rPr>
        <w:t xml:space="preserve"> vhodného vodného stavu aj zaliatý les. Cestou naspäť sa zastavíme pri malej hrádzi, kde zanecháme lode a navštívime jednu dobrú reštauráciu v dedine. Čas príchodu cca. 15:30. </w:t>
      </w:r>
      <w:r w:rsidR="00DE04B9" w:rsidRPr="002D3FF9">
        <w:rPr>
          <w:rFonts w:ascii="Arial" w:hAnsi="Arial" w:cs="Arial"/>
        </w:rPr>
        <w:br/>
      </w:r>
      <w:r w:rsidRPr="002D3FF9">
        <w:rPr>
          <w:rFonts w:ascii="Arial" w:hAnsi="Arial" w:cs="Arial"/>
        </w:rPr>
        <w:t>Po dobrej strave po zaujímavej trase a rýchlej vode sa vrátime späť do kempingu. Čas príchodu cca. 17:30.</w:t>
      </w:r>
    </w:p>
    <w:p w:rsidR="00D962F7" w:rsidRPr="002D3FF9" w:rsidRDefault="00D962F7" w:rsidP="00DE04B9">
      <w:pPr>
        <w:shd w:val="clear" w:color="auto" w:fill="ECECEC"/>
        <w:spacing w:beforeAutospacing="1" w:afterAutospacing="1"/>
        <w:rPr>
          <w:rFonts w:ascii="Arial" w:hAnsi="Arial" w:cs="Arial"/>
          <w:sz w:val="24"/>
          <w:szCs w:val="24"/>
        </w:rPr>
      </w:pPr>
      <w:r w:rsidRPr="002D3FF9">
        <w:rPr>
          <w:rStyle w:val="Siln"/>
          <w:rFonts w:ascii="Arial" w:hAnsi="Arial" w:cs="Arial"/>
          <w:b w:val="0"/>
          <w:bCs w:val="0"/>
          <w:sz w:val="24"/>
          <w:szCs w:val="24"/>
        </w:rPr>
        <w:t>2. deň:</w:t>
      </w:r>
    </w:p>
    <w:p w:rsidR="00D962F7" w:rsidRPr="002D3FF9" w:rsidRDefault="00D962F7" w:rsidP="00D962F7">
      <w:pPr>
        <w:shd w:val="clear" w:color="auto" w:fill="ECECEC"/>
        <w:spacing w:beforeAutospacing="1" w:afterAutospacing="1"/>
        <w:jc w:val="both"/>
        <w:rPr>
          <w:rFonts w:ascii="Arial" w:hAnsi="Arial" w:cs="Arial"/>
          <w:sz w:val="24"/>
          <w:szCs w:val="24"/>
        </w:rPr>
      </w:pPr>
      <w:r w:rsidRPr="002D3FF9">
        <w:rPr>
          <w:rFonts w:ascii="Arial" w:hAnsi="Arial" w:cs="Arial"/>
          <w:sz w:val="24"/>
          <w:szCs w:val="24"/>
        </w:rPr>
        <w:lastRenderedPageBreak/>
        <w:t>   Na druhý deň rá</w:t>
      </w:r>
      <w:r w:rsidR="00DE04B9" w:rsidRPr="002D3FF9">
        <w:rPr>
          <w:rFonts w:ascii="Arial" w:hAnsi="Arial" w:cs="Arial"/>
          <w:sz w:val="24"/>
          <w:szCs w:val="24"/>
        </w:rPr>
        <w:t>no po raňajkách</w:t>
      </w:r>
      <w:r w:rsidRPr="002D3FF9">
        <w:rPr>
          <w:rFonts w:ascii="Arial" w:hAnsi="Arial" w:cs="Arial"/>
          <w:sz w:val="24"/>
          <w:szCs w:val="24"/>
        </w:rPr>
        <w:t xml:space="preserve"> sa vyberieme na breh kde sme včera naše lode nechali (od  penzi</w:t>
      </w:r>
      <w:r w:rsidR="00DE04B9" w:rsidRPr="002D3FF9">
        <w:rPr>
          <w:rFonts w:ascii="Arial" w:hAnsi="Arial" w:cs="Arial"/>
          <w:sz w:val="24"/>
          <w:szCs w:val="24"/>
        </w:rPr>
        <w:t xml:space="preserve">ónu autami 5min. do kempu )  a </w:t>
      </w:r>
      <w:r w:rsidRPr="002D3FF9">
        <w:rPr>
          <w:rFonts w:ascii="Arial" w:hAnsi="Arial" w:cs="Arial"/>
          <w:sz w:val="24"/>
          <w:szCs w:val="24"/>
        </w:rPr>
        <w:t>pustíme sa do ďalšieho dobrodružstva. Prvú našu zastávku spravíme na kamennom moste, pod ktorým prudko preteká voda. </w:t>
      </w:r>
    </w:p>
    <w:p w:rsidR="00D962F7" w:rsidRPr="002D3FF9" w:rsidRDefault="00D962F7" w:rsidP="00D962F7">
      <w:pPr>
        <w:shd w:val="clear" w:color="auto" w:fill="ECECEC"/>
        <w:spacing w:beforeAutospacing="1" w:afterAutospacing="1"/>
        <w:jc w:val="both"/>
        <w:rPr>
          <w:rFonts w:ascii="Arial" w:hAnsi="Arial" w:cs="Arial"/>
          <w:sz w:val="24"/>
          <w:szCs w:val="24"/>
        </w:rPr>
      </w:pPr>
      <w:r w:rsidRPr="002D3FF9">
        <w:rPr>
          <w:rFonts w:ascii="Arial" w:hAnsi="Arial" w:cs="Arial"/>
          <w:sz w:val="24"/>
          <w:szCs w:val="24"/>
        </w:rPr>
        <w:t> </w:t>
      </w:r>
    </w:p>
    <w:p w:rsidR="00D962F7" w:rsidRPr="002D3FF9" w:rsidRDefault="00D962F7" w:rsidP="00DE04B9">
      <w:pPr>
        <w:shd w:val="clear" w:color="auto" w:fill="ECECEC"/>
        <w:spacing w:beforeAutospacing="1" w:afterAutospacing="1"/>
        <w:rPr>
          <w:rFonts w:ascii="Arial" w:hAnsi="Arial" w:cs="Arial"/>
          <w:sz w:val="24"/>
          <w:szCs w:val="24"/>
        </w:rPr>
      </w:pPr>
      <w:r w:rsidRPr="002D3FF9">
        <w:rPr>
          <w:rFonts w:ascii="Arial" w:hAnsi="Arial" w:cs="Arial"/>
          <w:sz w:val="24"/>
          <w:szCs w:val="24"/>
        </w:rPr>
        <w:t>Po prestávke nasleduje rýchly úsek, po pár zákrut</w:t>
      </w:r>
      <w:r w:rsidR="00DE04B9" w:rsidRPr="002D3FF9">
        <w:rPr>
          <w:rFonts w:ascii="Arial" w:hAnsi="Arial" w:cs="Arial"/>
          <w:sz w:val="24"/>
          <w:szCs w:val="24"/>
        </w:rPr>
        <w:t>ách</w:t>
      </w:r>
      <w:r w:rsidRPr="002D3FF9">
        <w:rPr>
          <w:rFonts w:ascii="Arial" w:hAnsi="Arial" w:cs="Arial"/>
          <w:sz w:val="24"/>
          <w:szCs w:val="24"/>
        </w:rPr>
        <w:t xml:space="preserve"> budeme </w:t>
      </w:r>
      <w:r w:rsidR="00F467BD" w:rsidRPr="002D3FF9">
        <w:rPr>
          <w:rFonts w:ascii="Arial" w:hAnsi="Arial" w:cs="Arial"/>
          <w:sz w:val="24"/>
          <w:szCs w:val="24"/>
        </w:rPr>
        <w:t>hľadať</w:t>
      </w:r>
      <w:r w:rsidRPr="002D3FF9">
        <w:rPr>
          <w:rFonts w:ascii="Arial" w:hAnsi="Arial" w:cs="Arial"/>
          <w:sz w:val="24"/>
          <w:szCs w:val="24"/>
        </w:rPr>
        <w:t xml:space="preserve"> nenápadný kanálik, ktorý vedie do lesa. Budeme potrebovať šikovnosť prekonať na </w:t>
      </w:r>
      <w:r w:rsidR="00F467BD" w:rsidRPr="002D3FF9">
        <w:rPr>
          <w:rFonts w:ascii="Arial" w:hAnsi="Arial" w:cs="Arial"/>
          <w:sz w:val="24"/>
          <w:szCs w:val="24"/>
        </w:rPr>
        <w:t>nás</w:t>
      </w:r>
      <w:r w:rsidRPr="002D3FF9">
        <w:rPr>
          <w:rFonts w:ascii="Arial" w:hAnsi="Arial" w:cs="Arial"/>
          <w:sz w:val="24"/>
          <w:szCs w:val="24"/>
        </w:rPr>
        <w:t xml:space="preserve"> čakajúce prekážky ale oplatí sa to, uvidíme krásne volavky  a na vode plávajúce vodné tekvice a lekná. Po poslednej </w:t>
      </w:r>
      <w:r w:rsidR="00F467BD" w:rsidRPr="002D3FF9">
        <w:rPr>
          <w:rFonts w:ascii="Arial" w:hAnsi="Arial" w:cs="Arial"/>
          <w:sz w:val="24"/>
          <w:szCs w:val="24"/>
        </w:rPr>
        <w:t>veľkej</w:t>
      </w:r>
      <w:r w:rsidRPr="002D3FF9">
        <w:rPr>
          <w:rFonts w:ascii="Arial" w:hAnsi="Arial" w:cs="Arial"/>
          <w:sz w:val="24"/>
          <w:szCs w:val="24"/>
        </w:rPr>
        <w:t xml:space="preserve"> prekážke sa môžeme v prípade vhodného počasia okúpať v neskutočne čistom zátonyskom ramene medzi leknami.</w:t>
      </w:r>
      <w:r w:rsidR="00DE04B9" w:rsidRPr="002D3FF9">
        <w:rPr>
          <w:rFonts w:ascii="Arial" w:hAnsi="Arial" w:cs="Arial"/>
          <w:sz w:val="24"/>
          <w:szCs w:val="24"/>
        </w:rPr>
        <w:br/>
      </w:r>
      <w:r w:rsidRPr="002D3FF9">
        <w:rPr>
          <w:rFonts w:ascii="Arial" w:hAnsi="Arial" w:cs="Arial"/>
          <w:sz w:val="24"/>
          <w:szCs w:val="24"/>
        </w:rPr>
        <w:t>Posledný dlhý úsek po zátonyskom ramene je ako v raji, celý čas vidíme na dno a spozorujeme život pod vodou. Cestou sa zastavíme na oddych aj na jednej peknej prirodzenej  pláži, kde necháme malé rybičky ku nám priplávať až na dotyk. Vylodíme sa na 5min. pešo od nášho kempu. </w:t>
      </w:r>
      <w:r w:rsidRPr="002D3FF9">
        <w:rPr>
          <w:rStyle w:val="apple-converted-space"/>
          <w:rFonts w:ascii="Arial" w:hAnsi="Arial" w:cs="Arial"/>
          <w:sz w:val="24"/>
          <w:szCs w:val="24"/>
        </w:rPr>
        <w:t> </w:t>
      </w:r>
      <w:r w:rsidRPr="002D3FF9">
        <w:rPr>
          <w:rFonts w:ascii="Arial" w:hAnsi="Arial" w:cs="Arial"/>
          <w:sz w:val="24"/>
          <w:szCs w:val="24"/>
        </w:rPr>
        <w:t>Čas príchodu cca. 14:30.</w:t>
      </w:r>
      <w:r w:rsidRPr="002D3FF9">
        <w:rPr>
          <w:rStyle w:val="apple-converted-space"/>
          <w:rFonts w:ascii="Arial" w:hAnsi="Arial" w:cs="Arial"/>
          <w:sz w:val="24"/>
          <w:szCs w:val="24"/>
        </w:rPr>
        <w:t> </w:t>
      </w:r>
      <w:r w:rsidRPr="002D3FF9">
        <w:rPr>
          <w:rFonts w:ascii="Arial" w:hAnsi="Arial" w:cs="Arial"/>
          <w:sz w:val="24"/>
          <w:szCs w:val="24"/>
        </w:rPr>
        <w:br/>
      </w:r>
      <w:r w:rsidRPr="002D3FF9">
        <w:rPr>
          <w:rFonts w:ascii="Arial" w:hAnsi="Arial" w:cs="Arial"/>
          <w:color w:val="000000"/>
          <w:sz w:val="24"/>
          <w:szCs w:val="24"/>
        </w:rPr>
        <w:t> </w:t>
      </w:r>
    </w:p>
    <w:p w:rsidR="00D962F7" w:rsidRPr="002D3FF9" w:rsidRDefault="00D962F7" w:rsidP="00DE04B9">
      <w:pPr>
        <w:pStyle w:val="Normlnywebov"/>
        <w:shd w:val="clear" w:color="auto" w:fill="ECECEC"/>
        <w:jc w:val="both"/>
        <w:rPr>
          <w:rFonts w:ascii="Arial" w:hAnsi="Arial" w:cs="Arial"/>
          <w:color w:val="000000"/>
        </w:rPr>
      </w:pPr>
      <w:r w:rsidRPr="002D3FF9">
        <w:rPr>
          <w:rFonts w:ascii="Arial" w:hAnsi="Arial" w:cs="Arial"/>
          <w:color w:val="000000"/>
        </w:rPr>
        <w:t> </w:t>
      </w:r>
      <w:r w:rsidRPr="002D3FF9">
        <w:rPr>
          <w:rStyle w:val="Siln"/>
          <w:rFonts w:ascii="Arial" w:hAnsi="Arial" w:cs="Arial"/>
          <w:b w:val="0"/>
          <w:bCs w:val="0"/>
        </w:rPr>
        <w:t>Pre príjemné strávenie splavu potrebujete:</w:t>
      </w:r>
    </w:p>
    <w:p w:rsidR="00D962F7" w:rsidRPr="002D3FF9" w:rsidRDefault="00D962F7" w:rsidP="00DE04B9">
      <w:pPr>
        <w:shd w:val="clear" w:color="auto" w:fill="ECECEC"/>
        <w:spacing w:before="100" w:beforeAutospacing="1" w:after="100" w:afterAutospacing="1" w:line="240" w:lineRule="auto"/>
        <w:rPr>
          <w:rFonts w:ascii="Arial" w:hAnsi="Arial" w:cs="Arial"/>
          <w:sz w:val="24"/>
          <w:szCs w:val="24"/>
        </w:rPr>
      </w:pPr>
      <w:r w:rsidRPr="002D3FF9">
        <w:rPr>
          <w:rFonts w:ascii="Arial" w:hAnsi="Arial" w:cs="Arial"/>
          <w:sz w:val="24"/>
          <w:szCs w:val="24"/>
        </w:rPr>
        <w:t>- Náhradnú športovú obuv a oblečenie,</w:t>
      </w:r>
      <w:r w:rsidR="00DE04B9" w:rsidRPr="002D3FF9">
        <w:rPr>
          <w:rFonts w:ascii="Arial" w:hAnsi="Arial" w:cs="Arial"/>
          <w:sz w:val="24"/>
          <w:szCs w:val="24"/>
        </w:rPr>
        <w:br/>
      </w:r>
      <w:r w:rsidRPr="002D3FF9">
        <w:rPr>
          <w:rFonts w:ascii="Arial" w:hAnsi="Arial" w:cs="Arial"/>
          <w:sz w:val="24"/>
          <w:szCs w:val="24"/>
        </w:rPr>
        <w:t>- Plavky, uterák a pršiplášť,</w:t>
      </w:r>
      <w:r w:rsidR="00DE04B9" w:rsidRPr="002D3FF9">
        <w:rPr>
          <w:rFonts w:ascii="Arial" w:hAnsi="Arial" w:cs="Arial"/>
          <w:sz w:val="24"/>
          <w:szCs w:val="24"/>
        </w:rPr>
        <w:br/>
      </w:r>
      <w:r w:rsidRPr="002D3FF9">
        <w:rPr>
          <w:rFonts w:ascii="Arial" w:hAnsi="Arial" w:cs="Arial"/>
          <w:sz w:val="24"/>
          <w:szCs w:val="24"/>
        </w:rPr>
        <w:t>- Ochranné prostriedky proti slnečnému žiareniu: krémy, slnečné okuliare, šiltovka alebo klobúk,</w:t>
      </w:r>
      <w:r w:rsidR="00DE04B9" w:rsidRPr="002D3FF9">
        <w:rPr>
          <w:rFonts w:ascii="Arial" w:hAnsi="Arial" w:cs="Arial"/>
          <w:sz w:val="24"/>
          <w:szCs w:val="24"/>
        </w:rPr>
        <w:br/>
      </w:r>
      <w:r w:rsidRPr="002D3FF9">
        <w:rPr>
          <w:rFonts w:ascii="Arial" w:hAnsi="Arial" w:cs="Arial"/>
          <w:sz w:val="24"/>
          <w:szCs w:val="24"/>
        </w:rPr>
        <w:t>- Postačujúce množstvo tekutiny na cestu (2l vody),</w:t>
      </w:r>
      <w:r w:rsidR="00DE04B9" w:rsidRPr="002D3FF9">
        <w:rPr>
          <w:rFonts w:ascii="Arial" w:hAnsi="Arial" w:cs="Arial"/>
          <w:sz w:val="24"/>
          <w:szCs w:val="24"/>
        </w:rPr>
        <w:br/>
      </w:r>
      <w:r w:rsidRPr="002D3FF9">
        <w:rPr>
          <w:rFonts w:ascii="Arial" w:hAnsi="Arial" w:cs="Arial"/>
          <w:sz w:val="24"/>
          <w:szCs w:val="24"/>
        </w:rPr>
        <w:t>- Občerstvenie: desiata alebo ľahký obed na cestu,</w:t>
      </w:r>
      <w:r w:rsidR="00DE04B9" w:rsidRPr="002D3FF9">
        <w:rPr>
          <w:rFonts w:ascii="Arial" w:hAnsi="Arial" w:cs="Arial"/>
          <w:sz w:val="24"/>
          <w:szCs w:val="24"/>
        </w:rPr>
        <w:br/>
      </w:r>
      <w:r w:rsidRPr="002D3FF9">
        <w:rPr>
          <w:rFonts w:ascii="Arial" w:hAnsi="Arial" w:cs="Arial"/>
          <w:sz w:val="24"/>
          <w:szCs w:val="24"/>
        </w:rPr>
        <w:t>- Forinty alebo Eurá, </w:t>
      </w:r>
    </w:p>
    <w:p w:rsidR="00D962F7" w:rsidRPr="002D3FF9" w:rsidRDefault="00D962F7" w:rsidP="00D962F7">
      <w:pPr>
        <w:pStyle w:val="Normlnywebov"/>
        <w:shd w:val="clear" w:color="auto" w:fill="F9F4EE"/>
        <w:jc w:val="both"/>
        <w:rPr>
          <w:rFonts w:ascii="Arial" w:hAnsi="Arial" w:cs="Arial"/>
        </w:rPr>
      </w:pPr>
      <w:r w:rsidRPr="002D3FF9">
        <w:rPr>
          <w:rFonts w:ascii="Arial" w:hAnsi="Arial" w:cs="Arial"/>
        </w:rPr>
        <w:t xml:space="preserve">Medziostrovie – Szigetköz sa nazýva rozsiahla spleť Dunajských ramien, nachádzajúca sa na pravej strane Dunaja v Maďarsku. Siaha od  </w:t>
      </w:r>
      <w:r w:rsidR="00DE04B9" w:rsidRPr="002D3FF9">
        <w:rPr>
          <w:rFonts w:ascii="Arial" w:hAnsi="Arial" w:cs="Arial"/>
        </w:rPr>
        <w:t>Čunova</w:t>
      </w:r>
      <w:r w:rsidRPr="002D3FF9">
        <w:rPr>
          <w:rFonts w:ascii="Arial" w:hAnsi="Arial" w:cs="Arial"/>
        </w:rPr>
        <w:t xml:space="preserve"> až po maďarské mesto Györ, z juhu ohraničené Mošonským Dunajom. Fascinuje nás jeho premenlivosť a krása, a dôsledkom vychutnávania jeho očarujúc</w:t>
      </w:r>
      <w:r w:rsidR="00DE04B9" w:rsidRPr="002D3FF9">
        <w:rPr>
          <w:rFonts w:ascii="Arial" w:hAnsi="Arial" w:cs="Arial"/>
        </w:rPr>
        <w:t>ich miest naskakuje mnohým hus</w:t>
      </w:r>
      <w:r w:rsidRPr="002D3FF9">
        <w:rPr>
          <w:rFonts w:ascii="Arial" w:hAnsi="Arial" w:cs="Arial"/>
        </w:rPr>
        <w:t>ia koža, v tom pozitívnom slova zmysle.  Rýchlejšie tečúce úseky s pomalými sa neustále striedajú a starajú sa o to,  aby sa  návštevník ani na minútu nenudil. Je splavná cez všetky ročné ob</w:t>
      </w:r>
      <w:r w:rsidR="00DE04B9" w:rsidRPr="002D3FF9">
        <w:rPr>
          <w:rFonts w:ascii="Arial" w:hAnsi="Arial" w:cs="Arial"/>
        </w:rPr>
        <w:t>dobia a za všetky vodné stavy. </w:t>
      </w:r>
      <w:r w:rsidRPr="002D3FF9">
        <w:rPr>
          <w:rFonts w:ascii="Arial" w:hAnsi="Arial" w:cs="Arial"/>
        </w:rPr>
        <w:t>Je to nezabudnuteľné miesto, n</w:t>
      </w:r>
      <w:r w:rsidR="00DE04B9" w:rsidRPr="002D3FF9">
        <w:rPr>
          <w:rFonts w:ascii="Arial" w:hAnsi="Arial" w:cs="Arial"/>
        </w:rPr>
        <w:t>ečudno, že sme do neho zaľúbení</w:t>
      </w:r>
      <w:r w:rsidRPr="002D3FF9">
        <w:rPr>
          <w:rFonts w:ascii="Arial" w:hAnsi="Arial" w:cs="Arial"/>
        </w:rPr>
        <w:t>, preto</w:t>
      </w:r>
      <w:r w:rsidR="00DE04B9" w:rsidRPr="002D3FF9">
        <w:rPr>
          <w:rFonts w:ascii="Arial" w:hAnsi="Arial" w:cs="Arial"/>
        </w:rPr>
        <w:t xml:space="preserve"> je aj miestom pre naše výlety a</w:t>
      </w:r>
      <w:r w:rsidR="000339E7" w:rsidRPr="002D3FF9">
        <w:rPr>
          <w:rFonts w:ascii="Arial" w:hAnsi="Arial" w:cs="Arial"/>
        </w:rPr>
        <w:t> </w:t>
      </w:r>
      <w:r w:rsidR="00DE04B9" w:rsidRPr="002D3FF9">
        <w:rPr>
          <w:rFonts w:ascii="Arial" w:hAnsi="Arial" w:cs="Arial"/>
        </w:rPr>
        <w:t>s</w:t>
      </w:r>
      <w:r w:rsidRPr="002D3FF9">
        <w:rPr>
          <w:rFonts w:ascii="Arial" w:hAnsi="Arial" w:cs="Arial"/>
        </w:rPr>
        <w:t>plavy</w:t>
      </w:r>
      <w:r w:rsidR="000339E7" w:rsidRPr="002D3FF9">
        <w:rPr>
          <w:rFonts w:ascii="Arial" w:hAnsi="Arial" w:cs="Arial"/>
        </w:rPr>
        <w:t>,</w:t>
      </w:r>
      <w:r w:rsidRPr="002D3FF9">
        <w:rPr>
          <w:rFonts w:ascii="Arial" w:hAnsi="Arial" w:cs="Arial"/>
        </w:rPr>
        <w:t xml:space="preserve"> keď sa vytvára jedno veľké jazero, z ktorého akoby vyrástol les! </w:t>
      </w:r>
    </w:p>
    <w:p w:rsidR="00D962F7" w:rsidRDefault="00D962F7" w:rsidP="00D962F7">
      <w:pPr>
        <w:shd w:val="clear" w:color="auto" w:fill="F9F4EE"/>
        <w:rPr>
          <w:rFonts w:ascii="Arial" w:hAnsi="Arial" w:cs="Arial"/>
          <w:color w:val="000000"/>
          <w:sz w:val="18"/>
          <w:szCs w:val="18"/>
        </w:rPr>
      </w:pPr>
      <w:r>
        <w:rPr>
          <w:rFonts w:ascii="Arial" w:hAnsi="Arial" w:cs="Arial"/>
          <w:noProof/>
          <w:color w:val="000000"/>
          <w:sz w:val="18"/>
          <w:szCs w:val="18"/>
          <w:lang w:eastAsia="sk-SK"/>
        </w:rPr>
        <w:drawing>
          <wp:inline distT="0" distB="0" distL="0" distR="0">
            <wp:extent cx="6191250" cy="1511300"/>
            <wp:effectExtent l="0" t="0" r="0" b="0"/>
            <wp:docPr id="3" name="Obrázok 3" descr="oblasť kde sa splavu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50" descr="oblasť kde sa splavu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1511300"/>
                    </a:xfrm>
                    <a:prstGeom prst="rect">
                      <a:avLst/>
                    </a:prstGeom>
                    <a:noFill/>
                    <a:ln>
                      <a:noFill/>
                    </a:ln>
                  </pic:spPr>
                </pic:pic>
              </a:graphicData>
            </a:graphic>
          </wp:inline>
        </w:drawing>
      </w:r>
    </w:p>
    <w:p w:rsidR="00D962F7" w:rsidRPr="00E905A5" w:rsidRDefault="002D3FF9" w:rsidP="00E905A5">
      <w:pPr>
        <w:shd w:val="clear" w:color="auto" w:fill="F9F4EE"/>
        <w:rPr>
          <w:rFonts w:ascii="Arial" w:hAnsi="Arial" w:cs="Arial"/>
          <w:color w:val="000000"/>
          <w:sz w:val="18"/>
          <w:szCs w:val="18"/>
        </w:rPr>
      </w:pPr>
      <w:r w:rsidRPr="002D3FF9">
        <w:rPr>
          <w:rFonts w:ascii="Arial" w:hAnsi="Arial" w:cs="Arial"/>
          <w:b/>
          <w:color w:val="000000"/>
          <w:sz w:val="24"/>
          <w:szCs w:val="24"/>
        </w:rPr>
        <w:t>POPLATOK A CENA</w:t>
      </w:r>
      <w:r w:rsidR="00F467BD" w:rsidRPr="002D3FF9">
        <w:rPr>
          <w:rFonts w:ascii="Arial" w:hAnsi="Arial" w:cs="Arial"/>
          <w:b/>
          <w:color w:val="000000"/>
          <w:sz w:val="24"/>
          <w:szCs w:val="24"/>
        </w:rPr>
        <w:t>:</w:t>
      </w:r>
      <w:r w:rsidR="00D962F7" w:rsidRPr="002D3FF9">
        <w:rPr>
          <w:rFonts w:ascii="Arial" w:hAnsi="Arial" w:cs="Arial"/>
          <w:b/>
          <w:color w:val="000000"/>
          <w:sz w:val="24"/>
          <w:szCs w:val="24"/>
        </w:rPr>
        <w:br w:type="textWrapping" w:clear="all"/>
      </w:r>
    </w:p>
    <w:tbl>
      <w:tblPr>
        <w:tblW w:w="4430" w:type="dxa"/>
        <w:tblCellSpacing w:w="0" w:type="dxa"/>
        <w:tblCellMar>
          <w:left w:w="0" w:type="dxa"/>
          <w:right w:w="0" w:type="dxa"/>
        </w:tblCellMar>
        <w:tblLook w:val="04A0" w:firstRow="1" w:lastRow="0" w:firstColumn="1" w:lastColumn="0" w:noHBand="0" w:noVBand="1"/>
      </w:tblPr>
      <w:tblGrid>
        <w:gridCol w:w="1560"/>
        <w:gridCol w:w="1143"/>
        <w:gridCol w:w="1647"/>
        <w:gridCol w:w="80"/>
      </w:tblGrid>
      <w:tr w:rsidR="00D962F7" w:rsidRPr="002D3FF9" w:rsidTr="000339E7">
        <w:trPr>
          <w:tblCellSpacing w:w="0" w:type="dxa"/>
        </w:trPr>
        <w:tc>
          <w:tcPr>
            <w:tcW w:w="1560" w:type="dxa"/>
            <w:vAlign w:val="center"/>
            <w:hideMark/>
          </w:tcPr>
          <w:p w:rsidR="00D962F7" w:rsidRPr="002D3FF9" w:rsidRDefault="00D962F7">
            <w:pPr>
              <w:spacing w:after="0"/>
              <w:rPr>
                <w:rFonts w:ascii="Arial" w:hAnsi="Arial" w:cs="Arial"/>
                <w:b/>
                <w:sz w:val="24"/>
                <w:szCs w:val="24"/>
              </w:rPr>
            </w:pPr>
            <w:r w:rsidRPr="002D3FF9">
              <w:rPr>
                <w:rFonts w:ascii="Arial" w:hAnsi="Arial" w:cs="Arial"/>
                <w:b/>
                <w:sz w:val="24"/>
                <w:szCs w:val="24"/>
              </w:rPr>
              <w:lastRenderedPageBreak/>
              <w:t> </w:t>
            </w:r>
          </w:p>
        </w:tc>
        <w:tc>
          <w:tcPr>
            <w:tcW w:w="1143" w:type="dxa"/>
            <w:vAlign w:val="center"/>
            <w:hideMark/>
          </w:tcPr>
          <w:p w:rsidR="00D962F7" w:rsidRPr="002D3FF9" w:rsidRDefault="00D962F7">
            <w:pPr>
              <w:rPr>
                <w:rFonts w:ascii="Arial" w:hAnsi="Arial" w:cs="Arial"/>
                <w:b/>
                <w:sz w:val="24"/>
                <w:szCs w:val="24"/>
              </w:rPr>
            </w:pPr>
            <w:r w:rsidRPr="002D3FF9">
              <w:rPr>
                <w:rFonts w:ascii="Arial" w:hAnsi="Arial" w:cs="Arial"/>
                <w:b/>
                <w:sz w:val="24"/>
                <w:szCs w:val="24"/>
              </w:rPr>
              <w:t>Dospelí:</w:t>
            </w:r>
          </w:p>
        </w:tc>
        <w:tc>
          <w:tcPr>
            <w:tcW w:w="0" w:type="auto"/>
            <w:vAlign w:val="center"/>
            <w:hideMark/>
          </w:tcPr>
          <w:p w:rsidR="00D962F7" w:rsidRPr="002D3FF9" w:rsidRDefault="00D962F7">
            <w:pPr>
              <w:rPr>
                <w:rFonts w:ascii="Arial" w:hAnsi="Arial" w:cs="Arial"/>
                <w:b/>
                <w:sz w:val="24"/>
                <w:szCs w:val="24"/>
              </w:rPr>
            </w:pPr>
            <w:r w:rsidRPr="002D3FF9">
              <w:rPr>
                <w:rFonts w:ascii="Arial" w:hAnsi="Arial" w:cs="Arial"/>
                <w:b/>
                <w:sz w:val="24"/>
                <w:szCs w:val="24"/>
              </w:rPr>
              <w:t>Deti do 15 r:</w:t>
            </w:r>
          </w:p>
        </w:tc>
        <w:tc>
          <w:tcPr>
            <w:tcW w:w="0" w:type="auto"/>
            <w:vAlign w:val="center"/>
            <w:hideMark/>
          </w:tcPr>
          <w:p w:rsidR="00D962F7" w:rsidRPr="002D3FF9" w:rsidRDefault="00D962F7">
            <w:pPr>
              <w:rPr>
                <w:rFonts w:ascii="Arial" w:hAnsi="Arial" w:cs="Arial"/>
                <w:sz w:val="24"/>
                <w:szCs w:val="24"/>
              </w:rPr>
            </w:pPr>
            <w:r w:rsidRPr="002D3FF9">
              <w:rPr>
                <w:rFonts w:ascii="Arial" w:hAnsi="Arial" w:cs="Arial"/>
                <w:sz w:val="24"/>
                <w:szCs w:val="24"/>
              </w:rPr>
              <w:t> </w:t>
            </w:r>
          </w:p>
        </w:tc>
      </w:tr>
      <w:tr w:rsidR="00D962F7" w:rsidRPr="002D3FF9" w:rsidTr="000339E7">
        <w:trPr>
          <w:tblCellSpacing w:w="0" w:type="dxa"/>
        </w:trPr>
        <w:tc>
          <w:tcPr>
            <w:tcW w:w="1560" w:type="dxa"/>
            <w:vAlign w:val="center"/>
            <w:hideMark/>
          </w:tcPr>
          <w:p w:rsidR="00D962F7" w:rsidRPr="002D3FF9" w:rsidRDefault="00D962F7">
            <w:pPr>
              <w:rPr>
                <w:rFonts w:ascii="Arial" w:hAnsi="Arial" w:cs="Arial"/>
                <w:b/>
                <w:sz w:val="24"/>
                <w:szCs w:val="24"/>
              </w:rPr>
            </w:pPr>
            <w:r w:rsidRPr="002D3FF9">
              <w:rPr>
                <w:rFonts w:ascii="Arial" w:hAnsi="Arial" w:cs="Arial"/>
                <w:b/>
                <w:sz w:val="24"/>
                <w:szCs w:val="24"/>
              </w:rPr>
              <w:t>od  15 osôb</w:t>
            </w:r>
          </w:p>
        </w:tc>
        <w:tc>
          <w:tcPr>
            <w:tcW w:w="1143" w:type="dxa"/>
            <w:vAlign w:val="center"/>
            <w:hideMark/>
          </w:tcPr>
          <w:p w:rsidR="00D962F7" w:rsidRPr="002D3FF9" w:rsidRDefault="00D962F7">
            <w:pPr>
              <w:rPr>
                <w:rFonts w:ascii="Arial" w:hAnsi="Arial" w:cs="Arial"/>
                <w:b/>
                <w:sz w:val="24"/>
                <w:szCs w:val="24"/>
              </w:rPr>
            </w:pPr>
            <w:r w:rsidRPr="002D3FF9">
              <w:rPr>
                <w:rFonts w:ascii="Arial" w:hAnsi="Arial" w:cs="Arial"/>
                <w:b/>
                <w:sz w:val="24"/>
                <w:szCs w:val="24"/>
              </w:rPr>
              <w:t>55 €</w:t>
            </w:r>
          </w:p>
        </w:tc>
        <w:tc>
          <w:tcPr>
            <w:tcW w:w="0" w:type="auto"/>
            <w:vAlign w:val="center"/>
            <w:hideMark/>
          </w:tcPr>
          <w:p w:rsidR="00D962F7" w:rsidRPr="002D3FF9" w:rsidRDefault="00D962F7">
            <w:pPr>
              <w:rPr>
                <w:rFonts w:ascii="Arial" w:hAnsi="Arial" w:cs="Arial"/>
                <w:b/>
                <w:sz w:val="24"/>
                <w:szCs w:val="24"/>
              </w:rPr>
            </w:pPr>
            <w:r w:rsidRPr="002D3FF9">
              <w:rPr>
                <w:rFonts w:ascii="Arial" w:hAnsi="Arial" w:cs="Arial"/>
                <w:b/>
                <w:sz w:val="24"/>
                <w:szCs w:val="24"/>
              </w:rPr>
              <w:t>50 €</w:t>
            </w:r>
          </w:p>
        </w:tc>
        <w:tc>
          <w:tcPr>
            <w:tcW w:w="0" w:type="auto"/>
            <w:vAlign w:val="center"/>
            <w:hideMark/>
          </w:tcPr>
          <w:p w:rsidR="00D962F7" w:rsidRPr="002D3FF9" w:rsidRDefault="00D962F7">
            <w:pPr>
              <w:rPr>
                <w:rFonts w:ascii="Arial" w:hAnsi="Arial" w:cs="Arial"/>
                <w:sz w:val="24"/>
                <w:szCs w:val="24"/>
              </w:rPr>
            </w:pPr>
            <w:r w:rsidRPr="002D3FF9">
              <w:rPr>
                <w:rFonts w:ascii="Arial" w:hAnsi="Arial" w:cs="Arial"/>
                <w:sz w:val="24"/>
                <w:szCs w:val="24"/>
              </w:rPr>
              <w:t> </w:t>
            </w:r>
          </w:p>
        </w:tc>
      </w:tr>
      <w:tr w:rsidR="00D962F7" w:rsidRPr="002D3FF9" w:rsidTr="000339E7">
        <w:trPr>
          <w:tblCellSpacing w:w="0" w:type="dxa"/>
        </w:trPr>
        <w:tc>
          <w:tcPr>
            <w:tcW w:w="1560" w:type="dxa"/>
            <w:vAlign w:val="center"/>
            <w:hideMark/>
          </w:tcPr>
          <w:p w:rsidR="00D962F7" w:rsidRPr="002D3FF9" w:rsidRDefault="00D962F7">
            <w:pPr>
              <w:rPr>
                <w:rFonts w:ascii="Arial" w:hAnsi="Arial" w:cs="Arial"/>
                <w:b/>
                <w:sz w:val="24"/>
                <w:szCs w:val="24"/>
              </w:rPr>
            </w:pPr>
            <w:r w:rsidRPr="002D3FF9">
              <w:rPr>
                <w:rFonts w:ascii="Arial" w:hAnsi="Arial" w:cs="Arial"/>
                <w:b/>
                <w:sz w:val="24"/>
                <w:szCs w:val="24"/>
              </w:rPr>
              <w:t>nad 30 osôb</w:t>
            </w:r>
          </w:p>
        </w:tc>
        <w:tc>
          <w:tcPr>
            <w:tcW w:w="1143" w:type="dxa"/>
            <w:vAlign w:val="center"/>
            <w:hideMark/>
          </w:tcPr>
          <w:p w:rsidR="00D962F7" w:rsidRPr="002D3FF9" w:rsidRDefault="00D962F7">
            <w:pPr>
              <w:rPr>
                <w:rFonts w:ascii="Arial" w:hAnsi="Arial" w:cs="Arial"/>
                <w:b/>
                <w:sz w:val="24"/>
                <w:szCs w:val="24"/>
              </w:rPr>
            </w:pPr>
            <w:r w:rsidRPr="002D3FF9">
              <w:rPr>
                <w:rFonts w:ascii="Arial" w:hAnsi="Arial" w:cs="Arial"/>
                <w:b/>
                <w:sz w:val="24"/>
                <w:szCs w:val="24"/>
              </w:rPr>
              <w:t>50 €</w:t>
            </w:r>
          </w:p>
        </w:tc>
        <w:tc>
          <w:tcPr>
            <w:tcW w:w="0" w:type="auto"/>
            <w:vAlign w:val="center"/>
            <w:hideMark/>
          </w:tcPr>
          <w:p w:rsidR="00D962F7" w:rsidRPr="002D3FF9" w:rsidRDefault="00D962F7">
            <w:pPr>
              <w:rPr>
                <w:rFonts w:ascii="Arial" w:hAnsi="Arial" w:cs="Arial"/>
                <w:b/>
                <w:sz w:val="24"/>
                <w:szCs w:val="24"/>
              </w:rPr>
            </w:pPr>
            <w:r w:rsidRPr="002D3FF9">
              <w:rPr>
                <w:rFonts w:ascii="Arial" w:hAnsi="Arial" w:cs="Arial"/>
                <w:b/>
                <w:sz w:val="24"/>
                <w:szCs w:val="24"/>
              </w:rPr>
              <w:t>45 €</w:t>
            </w:r>
          </w:p>
        </w:tc>
        <w:tc>
          <w:tcPr>
            <w:tcW w:w="0" w:type="auto"/>
            <w:vAlign w:val="center"/>
            <w:hideMark/>
          </w:tcPr>
          <w:p w:rsidR="00D962F7" w:rsidRPr="002D3FF9" w:rsidRDefault="00D962F7">
            <w:pPr>
              <w:rPr>
                <w:rFonts w:ascii="Arial" w:hAnsi="Arial" w:cs="Arial"/>
                <w:sz w:val="24"/>
                <w:szCs w:val="24"/>
              </w:rPr>
            </w:pPr>
            <w:r w:rsidRPr="002D3FF9">
              <w:rPr>
                <w:rFonts w:ascii="Arial" w:hAnsi="Arial" w:cs="Arial"/>
                <w:sz w:val="24"/>
                <w:szCs w:val="24"/>
              </w:rPr>
              <w:t> </w:t>
            </w:r>
          </w:p>
        </w:tc>
      </w:tr>
    </w:tbl>
    <w:p w:rsidR="00D962F7" w:rsidRPr="002D3FF9" w:rsidRDefault="00D962F7" w:rsidP="00F467BD">
      <w:pPr>
        <w:pStyle w:val="Nadpis3"/>
        <w:keepNext w:val="0"/>
        <w:keepLines w:val="0"/>
        <w:shd w:val="clear" w:color="auto" w:fill="ECECEC"/>
        <w:spacing w:before="100" w:beforeAutospacing="1" w:after="100" w:afterAutospacing="1" w:line="240" w:lineRule="auto"/>
        <w:rPr>
          <w:rFonts w:ascii="Arial" w:hAnsi="Arial" w:cs="Arial"/>
          <w:color w:val="000000"/>
        </w:rPr>
      </w:pPr>
      <w:r w:rsidRPr="002D3FF9">
        <w:rPr>
          <w:rFonts w:ascii="Arial" w:hAnsi="Arial" w:cs="Arial"/>
          <w:color w:val="000000"/>
        </w:rPr>
        <w:t> </w:t>
      </w:r>
    </w:p>
    <w:p w:rsidR="00D962F7" w:rsidRPr="002D3FF9" w:rsidRDefault="00D962F7" w:rsidP="00DE04B9">
      <w:pPr>
        <w:pStyle w:val="Nadpis3"/>
        <w:keepNext w:val="0"/>
        <w:keepLines w:val="0"/>
        <w:shd w:val="clear" w:color="auto" w:fill="ECECEC"/>
        <w:spacing w:before="100" w:beforeAutospacing="1" w:after="100" w:afterAutospacing="1" w:line="240" w:lineRule="auto"/>
        <w:rPr>
          <w:rFonts w:ascii="Arial" w:hAnsi="Arial" w:cs="Arial"/>
          <w:color w:val="auto"/>
        </w:rPr>
      </w:pPr>
      <w:r w:rsidRPr="002D3FF9">
        <w:rPr>
          <w:rStyle w:val="Siln"/>
          <w:rFonts w:ascii="Arial" w:hAnsi="Arial" w:cs="Arial"/>
          <w:bCs w:val="0"/>
          <w:color w:val="auto"/>
        </w:rPr>
        <w:t>V cene je zahrnuté:</w:t>
      </w:r>
    </w:p>
    <w:p w:rsidR="00D962F7" w:rsidRPr="002D3FF9" w:rsidRDefault="00D962F7" w:rsidP="00DE04B9">
      <w:pPr>
        <w:shd w:val="clear" w:color="auto" w:fill="ECECEC"/>
        <w:spacing w:before="100" w:beforeAutospacing="1" w:after="100" w:afterAutospacing="1" w:line="240" w:lineRule="auto"/>
        <w:rPr>
          <w:rFonts w:ascii="Arial" w:hAnsi="Arial" w:cs="Arial"/>
          <w:sz w:val="24"/>
          <w:szCs w:val="24"/>
        </w:rPr>
      </w:pPr>
      <w:r w:rsidRPr="002D3FF9">
        <w:rPr>
          <w:rFonts w:ascii="Arial" w:hAnsi="Arial" w:cs="Arial"/>
          <w:sz w:val="24"/>
          <w:szCs w:val="24"/>
        </w:rPr>
        <w:t>- vodácky výstroj (4 miestne turistické kanoe, pádlo, certifikované plávacie vesty),</w:t>
      </w:r>
      <w:r w:rsidR="00DE04B9" w:rsidRPr="002D3FF9">
        <w:rPr>
          <w:rFonts w:ascii="Arial" w:hAnsi="Arial" w:cs="Arial"/>
          <w:sz w:val="24"/>
          <w:szCs w:val="24"/>
        </w:rPr>
        <w:br/>
      </w:r>
      <w:r w:rsidRPr="002D3FF9">
        <w:rPr>
          <w:rFonts w:ascii="Arial" w:hAnsi="Arial" w:cs="Arial"/>
          <w:sz w:val="24"/>
          <w:szCs w:val="24"/>
        </w:rPr>
        <w:t>- detské pádla pre malé deti,</w:t>
      </w:r>
      <w:r w:rsidR="00DE04B9" w:rsidRPr="002D3FF9">
        <w:rPr>
          <w:rFonts w:ascii="Arial" w:hAnsi="Arial" w:cs="Arial"/>
          <w:sz w:val="24"/>
          <w:szCs w:val="24"/>
        </w:rPr>
        <w:br/>
      </w:r>
      <w:r w:rsidRPr="002D3FF9">
        <w:rPr>
          <w:rFonts w:ascii="Arial" w:hAnsi="Arial" w:cs="Arial"/>
          <w:sz w:val="24"/>
          <w:szCs w:val="24"/>
        </w:rPr>
        <w:t>- sudy pre uchovávanie vašich osobných vecí,</w:t>
      </w:r>
      <w:r w:rsidR="00DE04B9" w:rsidRPr="002D3FF9">
        <w:rPr>
          <w:rFonts w:ascii="Arial" w:hAnsi="Arial" w:cs="Arial"/>
          <w:sz w:val="24"/>
          <w:szCs w:val="24"/>
        </w:rPr>
        <w:br/>
      </w:r>
      <w:r w:rsidRPr="002D3FF9">
        <w:rPr>
          <w:rFonts w:ascii="Arial" w:hAnsi="Arial" w:cs="Arial"/>
          <w:sz w:val="24"/>
          <w:szCs w:val="24"/>
        </w:rPr>
        <w:t>- skúsený a certifikovaný sprievodca (-ovia),</w:t>
      </w:r>
      <w:r w:rsidR="00DE04B9" w:rsidRPr="002D3FF9">
        <w:rPr>
          <w:rFonts w:ascii="Arial" w:hAnsi="Arial" w:cs="Arial"/>
          <w:sz w:val="24"/>
          <w:szCs w:val="24"/>
        </w:rPr>
        <w:br/>
      </w:r>
      <w:r w:rsidRPr="002D3FF9">
        <w:rPr>
          <w:rFonts w:ascii="Arial" w:hAnsi="Arial" w:cs="Arial"/>
          <w:sz w:val="24"/>
          <w:szCs w:val="24"/>
        </w:rPr>
        <w:t>- "rýchlokurz" pádlovania pre začiatočníkov,</w:t>
      </w:r>
      <w:r w:rsidR="00DE04B9" w:rsidRPr="002D3FF9">
        <w:rPr>
          <w:rFonts w:ascii="Arial" w:hAnsi="Arial" w:cs="Arial"/>
          <w:sz w:val="24"/>
          <w:szCs w:val="24"/>
        </w:rPr>
        <w:br/>
        <w:t>- foto</w:t>
      </w:r>
      <w:r w:rsidRPr="002D3FF9">
        <w:rPr>
          <w:rFonts w:ascii="Arial" w:hAnsi="Arial" w:cs="Arial"/>
          <w:sz w:val="24"/>
          <w:szCs w:val="24"/>
        </w:rPr>
        <w:t xml:space="preserve"> na pamiatku, na stiahnutie z časti Fotogaléria pomocou prístupového kódu.</w:t>
      </w:r>
      <w:r w:rsidRPr="002D3FF9">
        <w:rPr>
          <w:rFonts w:ascii="Arial" w:hAnsi="Arial" w:cs="Arial"/>
          <w:sz w:val="24"/>
          <w:szCs w:val="24"/>
        </w:rPr>
        <w:br/>
      </w:r>
    </w:p>
    <w:p w:rsidR="00DE04B9" w:rsidRPr="002D3FF9" w:rsidRDefault="00D962F7" w:rsidP="00F467BD">
      <w:pPr>
        <w:shd w:val="clear" w:color="auto" w:fill="ECECEC"/>
        <w:spacing w:before="100" w:beforeAutospacing="1" w:after="100" w:afterAutospacing="1" w:line="240" w:lineRule="auto"/>
        <w:rPr>
          <w:rFonts w:ascii="Arial" w:hAnsi="Arial" w:cs="Arial"/>
          <w:color w:val="000000"/>
          <w:sz w:val="24"/>
          <w:szCs w:val="24"/>
        </w:rPr>
      </w:pPr>
      <w:r w:rsidRPr="002D3FF9">
        <w:rPr>
          <w:rFonts w:ascii="Arial" w:hAnsi="Arial" w:cs="Arial"/>
          <w:color w:val="000000"/>
          <w:sz w:val="24"/>
          <w:szCs w:val="24"/>
        </w:rPr>
        <w:t> </w:t>
      </w:r>
      <w:r w:rsidRPr="002D3FF9">
        <w:rPr>
          <w:rStyle w:val="Siln"/>
          <w:rFonts w:ascii="Arial" w:hAnsi="Arial" w:cs="Arial"/>
          <w:bCs w:val="0"/>
          <w:sz w:val="24"/>
          <w:szCs w:val="24"/>
        </w:rPr>
        <w:t>V cene nie je zahrnuté:</w:t>
      </w:r>
    </w:p>
    <w:p w:rsidR="00011161" w:rsidRDefault="00D962F7" w:rsidP="00011161">
      <w:pPr>
        <w:shd w:val="clear" w:color="auto" w:fill="ECECEC"/>
        <w:spacing w:before="100" w:beforeAutospacing="1" w:after="100" w:afterAutospacing="1" w:line="240" w:lineRule="auto"/>
        <w:rPr>
          <w:rFonts w:ascii="Arial" w:hAnsi="Arial" w:cs="Arial"/>
          <w:color w:val="000000"/>
          <w:sz w:val="24"/>
          <w:szCs w:val="24"/>
        </w:rPr>
      </w:pPr>
      <w:r w:rsidRPr="002D3FF9">
        <w:rPr>
          <w:rFonts w:ascii="Arial" w:hAnsi="Arial" w:cs="Arial"/>
          <w:sz w:val="24"/>
          <w:szCs w:val="24"/>
        </w:rPr>
        <w:t>- Prenocovanie v penzióne s raňajkami podľa poplatkov jednotlivých zariadení,</w:t>
      </w:r>
      <w:r w:rsidR="00DE04B9" w:rsidRPr="002D3FF9">
        <w:rPr>
          <w:rFonts w:ascii="Arial" w:hAnsi="Arial" w:cs="Arial"/>
          <w:color w:val="000000"/>
          <w:sz w:val="24"/>
          <w:szCs w:val="24"/>
        </w:rPr>
        <w:br/>
        <w:t xml:space="preserve">  </w:t>
      </w:r>
      <w:hyperlink r:id="rId10" w:history="1">
        <w:r w:rsidR="00A759B6" w:rsidRPr="00A15F52">
          <w:rPr>
            <w:rStyle w:val="Hypertextovprepojenie"/>
            <w:rFonts w:ascii="Arial" w:hAnsi="Arial" w:cs="Arial"/>
            <w:sz w:val="24"/>
            <w:szCs w:val="24"/>
          </w:rPr>
          <w:t>www.zatonyicsarda.hu</w:t>
        </w:r>
      </w:hyperlink>
      <w:r w:rsidR="00A759B6">
        <w:rPr>
          <w:rFonts w:ascii="Arial" w:hAnsi="Arial" w:cs="Arial"/>
          <w:sz w:val="24"/>
          <w:szCs w:val="24"/>
        </w:rPr>
        <w:br/>
      </w:r>
      <w:r w:rsidR="00F467BD" w:rsidRPr="002D3FF9">
        <w:rPr>
          <w:rFonts w:ascii="Arial" w:hAnsi="Arial" w:cs="Arial"/>
          <w:sz w:val="24"/>
          <w:szCs w:val="24"/>
        </w:rPr>
        <w:br/>
      </w:r>
      <w:r w:rsidR="002D3FF9" w:rsidRPr="002D3FF9">
        <w:rPr>
          <w:rStyle w:val="Zvraznenie"/>
          <w:rFonts w:ascii="Arial" w:hAnsi="Arial" w:cs="Arial"/>
          <w:b/>
          <w:bCs/>
          <w:i w:val="0"/>
          <w:sz w:val="24"/>
          <w:szCs w:val="24"/>
        </w:rPr>
        <w:br/>
      </w:r>
      <w:r w:rsidRPr="002D3FF9">
        <w:rPr>
          <w:rStyle w:val="Zvraznenie"/>
          <w:rFonts w:ascii="Arial" w:hAnsi="Arial" w:cs="Arial"/>
          <w:b/>
          <w:bCs/>
          <w:i w:val="0"/>
          <w:sz w:val="24"/>
          <w:szCs w:val="24"/>
        </w:rPr>
        <w:t>Cena izieb v penzióne vrátane raňajok</w:t>
      </w:r>
      <w:r w:rsidRPr="002D3FF9">
        <w:rPr>
          <w:rStyle w:val="Zvraznenie"/>
          <w:rFonts w:ascii="Arial" w:hAnsi="Arial" w:cs="Arial"/>
          <w:b/>
          <w:bCs/>
          <w:sz w:val="24"/>
          <w:szCs w:val="24"/>
        </w:rPr>
        <w:t>:</w:t>
      </w:r>
      <w:r w:rsidR="00DE04B9" w:rsidRPr="002D3FF9">
        <w:rPr>
          <w:rFonts w:ascii="Arial" w:hAnsi="Arial" w:cs="Arial"/>
          <w:sz w:val="24"/>
          <w:szCs w:val="24"/>
        </w:rPr>
        <w:br/>
      </w:r>
      <w:r w:rsidRPr="002D3FF9">
        <w:rPr>
          <w:rFonts w:ascii="Arial" w:hAnsi="Arial" w:cs="Arial"/>
          <w:sz w:val="24"/>
          <w:szCs w:val="24"/>
        </w:rPr>
        <w:t>Jednoposteľová 6</w:t>
      </w:r>
      <w:r w:rsidR="00DE04B9" w:rsidRPr="002D3FF9">
        <w:rPr>
          <w:rFonts w:ascii="Arial" w:hAnsi="Arial" w:cs="Arial"/>
          <w:sz w:val="24"/>
          <w:szCs w:val="24"/>
        </w:rPr>
        <w:t xml:space="preserve"> </w:t>
      </w:r>
      <w:r w:rsidRPr="002D3FF9">
        <w:rPr>
          <w:rFonts w:ascii="Arial" w:hAnsi="Arial" w:cs="Arial"/>
          <w:sz w:val="24"/>
          <w:szCs w:val="24"/>
        </w:rPr>
        <w:t>500ft/izba</w:t>
      </w:r>
      <w:r w:rsidRPr="002D3FF9">
        <w:rPr>
          <w:rFonts w:ascii="Arial" w:hAnsi="Arial" w:cs="Arial"/>
          <w:sz w:val="24"/>
          <w:szCs w:val="24"/>
        </w:rPr>
        <w:br/>
        <w:t>Trojposteľová 12</w:t>
      </w:r>
      <w:r w:rsidR="00DE04B9" w:rsidRPr="002D3FF9">
        <w:rPr>
          <w:rFonts w:ascii="Arial" w:hAnsi="Arial" w:cs="Arial"/>
          <w:sz w:val="24"/>
          <w:szCs w:val="24"/>
        </w:rPr>
        <w:t xml:space="preserve"> </w:t>
      </w:r>
      <w:r w:rsidRPr="002D3FF9">
        <w:rPr>
          <w:rFonts w:ascii="Arial" w:hAnsi="Arial" w:cs="Arial"/>
          <w:sz w:val="24"/>
          <w:szCs w:val="24"/>
        </w:rPr>
        <w:t>500 ft/izba</w:t>
      </w:r>
      <w:r w:rsidRPr="002D3FF9">
        <w:rPr>
          <w:rFonts w:ascii="Arial" w:hAnsi="Arial" w:cs="Arial"/>
          <w:sz w:val="24"/>
          <w:szCs w:val="24"/>
        </w:rPr>
        <w:br/>
        <w:t>Štvorposteľová 15</w:t>
      </w:r>
      <w:r w:rsidR="00DE04B9" w:rsidRPr="002D3FF9">
        <w:rPr>
          <w:rFonts w:ascii="Arial" w:hAnsi="Arial" w:cs="Arial"/>
          <w:sz w:val="24"/>
          <w:szCs w:val="24"/>
        </w:rPr>
        <w:t xml:space="preserve"> </w:t>
      </w:r>
      <w:r w:rsidRPr="002D3FF9">
        <w:rPr>
          <w:rFonts w:ascii="Arial" w:hAnsi="Arial" w:cs="Arial"/>
          <w:sz w:val="24"/>
          <w:szCs w:val="24"/>
        </w:rPr>
        <w:t>000 ft/izba</w:t>
      </w:r>
      <w:r w:rsidRPr="002D3FF9">
        <w:rPr>
          <w:rFonts w:ascii="Arial" w:hAnsi="Arial" w:cs="Arial"/>
          <w:sz w:val="24"/>
          <w:szCs w:val="24"/>
        </w:rPr>
        <w:br/>
        <w:t>Rodinná izba (2+2+1 spoločná kúpelňa) 16</w:t>
      </w:r>
      <w:r w:rsidR="00DE04B9" w:rsidRPr="002D3FF9">
        <w:rPr>
          <w:rFonts w:ascii="Arial" w:hAnsi="Arial" w:cs="Arial"/>
          <w:sz w:val="24"/>
          <w:szCs w:val="24"/>
        </w:rPr>
        <w:t xml:space="preserve"> </w:t>
      </w:r>
      <w:r w:rsidRPr="002D3FF9">
        <w:rPr>
          <w:rFonts w:ascii="Arial" w:hAnsi="Arial" w:cs="Arial"/>
          <w:sz w:val="24"/>
          <w:szCs w:val="24"/>
        </w:rPr>
        <w:t>500 ft/izba</w:t>
      </w:r>
      <w:r w:rsidRPr="002D3FF9">
        <w:rPr>
          <w:rFonts w:ascii="Arial" w:hAnsi="Arial" w:cs="Arial"/>
          <w:sz w:val="24"/>
          <w:szCs w:val="24"/>
        </w:rPr>
        <w:br/>
      </w:r>
      <w:r w:rsidR="00DE04B9" w:rsidRPr="002D3FF9">
        <w:rPr>
          <w:rFonts w:ascii="Arial" w:hAnsi="Arial" w:cs="Arial"/>
          <w:sz w:val="24"/>
          <w:szCs w:val="24"/>
        </w:rPr>
        <w:br/>
      </w:r>
      <w:r w:rsidRPr="002D3FF9">
        <w:rPr>
          <w:rFonts w:ascii="Arial" w:hAnsi="Arial" w:cs="Arial"/>
          <w:sz w:val="24"/>
          <w:szCs w:val="24"/>
        </w:rPr>
        <w:t>Max. kapa</w:t>
      </w:r>
      <w:r w:rsidR="002D3FF9">
        <w:rPr>
          <w:rFonts w:ascii="Arial" w:hAnsi="Arial" w:cs="Arial"/>
          <w:sz w:val="24"/>
          <w:szCs w:val="24"/>
        </w:rPr>
        <w:t>cita objektu celkom max. 26 osôb</w:t>
      </w:r>
    </w:p>
    <w:p w:rsidR="00E905A5" w:rsidRDefault="00E905A5" w:rsidP="00011161">
      <w:pPr>
        <w:shd w:val="clear" w:color="auto" w:fill="ECECEC"/>
        <w:spacing w:before="100" w:beforeAutospacing="1" w:after="100" w:afterAutospacing="1" w:line="240" w:lineRule="auto"/>
        <w:jc w:val="center"/>
        <w:rPr>
          <w:rFonts w:ascii="Arial" w:eastAsia="Times New Roman" w:hAnsi="Arial" w:cs="Arial"/>
          <w:b/>
          <w:sz w:val="24"/>
          <w:szCs w:val="24"/>
          <w:lang w:eastAsia="sk-SK"/>
        </w:rPr>
      </w:pPr>
    </w:p>
    <w:p w:rsidR="00E905A5" w:rsidRDefault="00E905A5" w:rsidP="00011161">
      <w:pPr>
        <w:shd w:val="clear" w:color="auto" w:fill="ECECEC"/>
        <w:spacing w:before="100" w:beforeAutospacing="1" w:after="100" w:afterAutospacing="1" w:line="240" w:lineRule="auto"/>
        <w:jc w:val="center"/>
        <w:rPr>
          <w:rFonts w:ascii="Arial" w:eastAsia="Times New Roman" w:hAnsi="Arial" w:cs="Arial"/>
          <w:b/>
          <w:sz w:val="24"/>
          <w:szCs w:val="24"/>
          <w:lang w:eastAsia="sk-SK"/>
        </w:rPr>
      </w:pPr>
    </w:p>
    <w:p w:rsidR="00E905A5" w:rsidRDefault="00E905A5" w:rsidP="00011161">
      <w:pPr>
        <w:shd w:val="clear" w:color="auto" w:fill="ECECEC"/>
        <w:spacing w:before="100" w:beforeAutospacing="1" w:after="100" w:afterAutospacing="1" w:line="240" w:lineRule="auto"/>
        <w:jc w:val="center"/>
        <w:rPr>
          <w:rFonts w:ascii="Arial" w:eastAsia="Times New Roman" w:hAnsi="Arial" w:cs="Arial"/>
          <w:b/>
          <w:sz w:val="24"/>
          <w:szCs w:val="24"/>
          <w:lang w:eastAsia="sk-SK"/>
        </w:rPr>
      </w:pPr>
    </w:p>
    <w:p w:rsidR="00E905A5" w:rsidRDefault="00E905A5" w:rsidP="00011161">
      <w:pPr>
        <w:shd w:val="clear" w:color="auto" w:fill="ECECEC"/>
        <w:spacing w:before="100" w:beforeAutospacing="1" w:after="100" w:afterAutospacing="1" w:line="240" w:lineRule="auto"/>
        <w:jc w:val="center"/>
        <w:rPr>
          <w:rFonts w:ascii="Arial" w:eastAsia="Times New Roman" w:hAnsi="Arial" w:cs="Arial"/>
          <w:b/>
          <w:sz w:val="24"/>
          <w:szCs w:val="24"/>
          <w:lang w:eastAsia="sk-SK"/>
        </w:rPr>
      </w:pPr>
    </w:p>
    <w:p w:rsidR="00E905A5" w:rsidRDefault="00E905A5" w:rsidP="00011161">
      <w:pPr>
        <w:shd w:val="clear" w:color="auto" w:fill="ECECEC"/>
        <w:spacing w:before="100" w:beforeAutospacing="1" w:after="100" w:afterAutospacing="1" w:line="240" w:lineRule="auto"/>
        <w:jc w:val="center"/>
        <w:rPr>
          <w:rFonts w:ascii="Arial" w:eastAsia="Times New Roman" w:hAnsi="Arial" w:cs="Arial"/>
          <w:b/>
          <w:sz w:val="24"/>
          <w:szCs w:val="24"/>
          <w:lang w:eastAsia="sk-SK"/>
        </w:rPr>
      </w:pPr>
    </w:p>
    <w:p w:rsidR="00E905A5" w:rsidRDefault="00E905A5" w:rsidP="00011161">
      <w:pPr>
        <w:shd w:val="clear" w:color="auto" w:fill="ECECEC"/>
        <w:spacing w:before="100" w:beforeAutospacing="1" w:after="100" w:afterAutospacing="1" w:line="240" w:lineRule="auto"/>
        <w:jc w:val="center"/>
        <w:rPr>
          <w:rFonts w:ascii="Arial" w:eastAsia="Times New Roman" w:hAnsi="Arial" w:cs="Arial"/>
          <w:b/>
          <w:sz w:val="24"/>
          <w:szCs w:val="24"/>
          <w:lang w:eastAsia="sk-SK"/>
        </w:rPr>
      </w:pPr>
    </w:p>
    <w:p w:rsidR="00E905A5" w:rsidRDefault="00E905A5" w:rsidP="00011161">
      <w:pPr>
        <w:shd w:val="clear" w:color="auto" w:fill="ECECEC"/>
        <w:spacing w:before="100" w:beforeAutospacing="1" w:after="100" w:afterAutospacing="1" w:line="240" w:lineRule="auto"/>
        <w:jc w:val="center"/>
        <w:rPr>
          <w:rFonts w:ascii="Arial" w:eastAsia="Times New Roman" w:hAnsi="Arial" w:cs="Arial"/>
          <w:b/>
          <w:sz w:val="24"/>
          <w:szCs w:val="24"/>
          <w:lang w:eastAsia="sk-SK"/>
        </w:rPr>
      </w:pPr>
    </w:p>
    <w:p w:rsidR="00E905A5" w:rsidRDefault="00E905A5" w:rsidP="00011161">
      <w:pPr>
        <w:shd w:val="clear" w:color="auto" w:fill="ECECEC"/>
        <w:spacing w:before="100" w:beforeAutospacing="1" w:after="100" w:afterAutospacing="1" w:line="240" w:lineRule="auto"/>
        <w:jc w:val="center"/>
        <w:rPr>
          <w:rFonts w:ascii="Arial" w:eastAsia="Times New Roman" w:hAnsi="Arial" w:cs="Arial"/>
          <w:b/>
          <w:sz w:val="24"/>
          <w:szCs w:val="24"/>
          <w:lang w:eastAsia="sk-SK"/>
        </w:rPr>
      </w:pPr>
    </w:p>
    <w:p w:rsidR="00E905A5" w:rsidRDefault="00E905A5" w:rsidP="00011161">
      <w:pPr>
        <w:shd w:val="clear" w:color="auto" w:fill="ECECEC"/>
        <w:spacing w:before="100" w:beforeAutospacing="1" w:after="100" w:afterAutospacing="1" w:line="240" w:lineRule="auto"/>
        <w:jc w:val="center"/>
        <w:rPr>
          <w:rFonts w:ascii="Arial" w:eastAsia="Times New Roman" w:hAnsi="Arial" w:cs="Arial"/>
          <w:b/>
          <w:sz w:val="24"/>
          <w:szCs w:val="24"/>
          <w:lang w:eastAsia="sk-SK"/>
        </w:rPr>
      </w:pPr>
    </w:p>
    <w:p w:rsidR="00011161" w:rsidRPr="00011161" w:rsidRDefault="00011161" w:rsidP="00011161">
      <w:pPr>
        <w:shd w:val="clear" w:color="auto" w:fill="ECECEC"/>
        <w:spacing w:before="100" w:beforeAutospacing="1" w:after="100" w:afterAutospacing="1" w:line="240" w:lineRule="auto"/>
        <w:jc w:val="center"/>
        <w:rPr>
          <w:rFonts w:ascii="Arial" w:hAnsi="Arial" w:cs="Arial"/>
          <w:color w:val="000000"/>
          <w:sz w:val="24"/>
          <w:szCs w:val="24"/>
        </w:rPr>
      </w:pPr>
      <w:r w:rsidRPr="00011161">
        <w:rPr>
          <w:rFonts w:ascii="Arial" w:eastAsia="Times New Roman" w:hAnsi="Arial" w:cs="Arial"/>
          <w:b/>
          <w:sz w:val="24"/>
          <w:szCs w:val="24"/>
          <w:lang w:eastAsia="sk-SK"/>
        </w:rPr>
        <w:lastRenderedPageBreak/>
        <w:t>PRIHLÁŠKA</w:t>
      </w:r>
    </w:p>
    <w:p w:rsidR="00011161" w:rsidRPr="00011161" w:rsidRDefault="00011161" w:rsidP="00011161">
      <w:pPr>
        <w:spacing w:before="100" w:beforeAutospacing="1" w:after="100" w:afterAutospacing="1" w:line="240" w:lineRule="auto"/>
        <w:jc w:val="center"/>
        <w:outlineLvl w:val="0"/>
        <w:rPr>
          <w:rFonts w:ascii="Arial" w:eastAsia="Times New Roman" w:hAnsi="Arial" w:cs="Arial"/>
          <w:b/>
          <w:bCs/>
          <w:kern w:val="36"/>
          <w:sz w:val="24"/>
          <w:szCs w:val="24"/>
          <w:lang w:eastAsia="sk-SK"/>
        </w:rPr>
      </w:pPr>
      <w:r w:rsidRPr="00011161">
        <w:rPr>
          <w:rFonts w:ascii="Arial" w:eastAsia="Times New Roman" w:hAnsi="Arial" w:cs="Arial"/>
          <w:b/>
          <w:bCs/>
          <w:kern w:val="36"/>
          <w:sz w:val="24"/>
          <w:szCs w:val="24"/>
          <w:lang w:eastAsia="sk-SK"/>
        </w:rPr>
        <w:t>Dvojdenný splav bez hraníc, dňoch 1. – 2. júla 2016 (piatok – sobota)</w:t>
      </w:r>
    </w:p>
    <w:p w:rsidR="00011161" w:rsidRPr="004D14F4" w:rsidRDefault="00011161" w:rsidP="00011161">
      <w:pPr>
        <w:spacing w:after="0" w:line="240" w:lineRule="auto"/>
        <w:jc w:val="center"/>
        <w:rPr>
          <w:rFonts w:ascii="Times New Roman" w:eastAsia="Times New Roman" w:hAnsi="Times New Roman"/>
          <w:sz w:val="24"/>
          <w:szCs w:val="24"/>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011161" w:rsidRPr="00AA68B1" w:rsidTr="002246BE">
        <w:trPr>
          <w:tblCellSpacing w:w="15" w:type="dxa"/>
        </w:trPr>
        <w:tc>
          <w:tcPr>
            <w:tcW w:w="0" w:type="auto"/>
            <w:hideMark/>
          </w:tcPr>
          <w:p w:rsidR="00011161" w:rsidRPr="004D14F4" w:rsidRDefault="00011161" w:rsidP="002246BE">
            <w:pPr>
              <w:spacing w:after="0" w:line="240" w:lineRule="auto"/>
              <w:rPr>
                <w:rFonts w:ascii="Times New Roman" w:eastAsia="Times New Roman" w:hAnsi="Times New Roman"/>
                <w:sz w:val="24"/>
                <w:szCs w:val="24"/>
                <w:lang w:eastAsia="sk-SK"/>
              </w:rPr>
            </w:pPr>
          </w:p>
        </w:tc>
        <w:tc>
          <w:tcPr>
            <w:tcW w:w="0" w:type="auto"/>
            <w:vAlign w:val="center"/>
          </w:tcPr>
          <w:p w:rsidR="00011161" w:rsidRPr="004D14F4" w:rsidRDefault="00011161" w:rsidP="002246BE">
            <w:pPr>
              <w:spacing w:before="100" w:beforeAutospacing="1" w:after="100" w:afterAutospacing="1" w:line="240" w:lineRule="auto"/>
              <w:outlineLvl w:val="0"/>
              <w:rPr>
                <w:rFonts w:ascii="Times New Roman" w:eastAsia="Times New Roman" w:hAnsi="Times New Roman"/>
                <w:b/>
                <w:bCs/>
                <w:kern w:val="36"/>
                <w:sz w:val="48"/>
                <w:szCs w:val="48"/>
                <w:lang w:eastAsia="sk-SK"/>
              </w:rPr>
            </w:pPr>
          </w:p>
        </w:tc>
      </w:tr>
      <w:tr w:rsidR="00011161" w:rsidRPr="00011161" w:rsidTr="002246BE">
        <w:trPr>
          <w:tblCellSpacing w:w="15" w:type="dxa"/>
        </w:trPr>
        <w:tc>
          <w:tcPr>
            <w:tcW w:w="0" w:type="auto"/>
          </w:tcPr>
          <w:p w:rsidR="00011161" w:rsidRPr="00011161" w:rsidRDefault="00011161" w:rsidP="002246BE">
            <w:pPr>
              <w:spacing w:after="0" w:line="240" w:lineRule="auto"/>
              <w:rPr>
                <w:rFonts w:ascii="Arial" w:eastAsia="Times New Roman" w:hAnsi="Arial" w:cs="Arial"/>
                <w:sz w:val="24"/>
                <w:szCs w:val="24"/>
                <w:lang w:eastAsia="sk-SK"/>
              </w:rPr>
            </w:pPr>
          </w:p>
        </w:tc>
        <w:tc>
          <w:tcPr>
            <w:tcW w:w="0" w:type="auto"/>
            <w:vAlign w:val="center"/>
          </w:tcPr>
          <w:p w:rsidR="00011161" w:rsidRPr="00011161" w:rsidRDefault="00011161" w:rsidP="002246BE">
            <w:pPr>
              <w:spacing w:before="100" w:beforeAutospacing="1" w:after="100" w:afterAutospacing="1" w:line="240" w:lineRule="auto"/>
              <w:outlineLvl w:val="0"/>
              <w:rPr>
                <w:rFonts w:ascii="Arial" w:eastAsia="Times New Roman" w:hAnsi="Arial" w:cs="Arial"/>
                <w:b/>
                <w:bCs/>
                <w:kern w:val="36"/>
                <w:sz w:val="24"/>
                <w:szCs w:val="24"/>
                <w:lang w:eastAsia="sk-SK"/>
              </w:rPr>
            </w:pPr>
          </w:p>
        </w:tc>
      </w:tr>
    </w:tbl>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Meno, priezvisko:</w:t>
      </w:r>
    </w:p>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Bydlisko:</w:t>
      </w:r>
    </w:p>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Dátum narodenia:</w:t>
      </w:r>
    </w:p>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Č. OP; r. č. :</w:t>
      </w:r>
    </w:p>
    <w:p w:rsidR="00011161" w:rsidRPr="00011161" w:rsidRDefault="00011161" w:rsidP="00011161">
      <w:pPr>
        <w:spacing w:after="0" w:line="240" w:lineRule="auto"/>
        <w:rPr>
          <w:rFonts w:ascii="Arial" w:hAnsi="Arial" w:cs="Arial"/>
          <w:b/>
          <w:sz w:val="24"/>
          <w:szCs w:val="24"/>
        </w:rPr>
      </w:pPr>
    </w:p>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Meno, priezvisko:</w:t>
      </w:r>
    </w:p>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Bydlisko:</w:t>
      </w:r>
    </w:p>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Dátum narodenia:</w:t>
      </w:r>
    </w:p>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Č. OP; r. č. :</w:t>
      </w:r>
    </w:p>
    <w:p w:rsidR="00011161" w:rsidRPr="00011161" w:rsidRDefault="00011161" w:rsidP="00011161">
      <w:pPr>
        <w:spacing w:after="0" w:line="240" w:lineRule="auto"/>
        <w:rPr>
          <w:rFonts w:ascii="Arial" w:hAnsi="Arial" w:cs="Arial"/>
          <w:b/>
          <w:sz w:val="24"/>
          <w:szCs w:val="24"/>
        </w:rPr>
      </w:pPr>
    </w:p>
    <w:p w:rsidR="00011161" w:rsidRPr="00011161" w:rsidRDefault="00011161" w:rsidP="00011161">
      <w:pPr>
        <w:spacing w:after="0" w:line="240" w:lineRule="auto"/>
        <w:rPr>
          <w:rFonts w:ascii="Arial" w:hAnsi="Arial" w:cs="Arial"/>
          <w:b/>
          <w:sz w:val="24"/>
          <w:szCs w:val="24"/>
        </w:rPr>
      </w:pPr>
    </w:p>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Meno, priezvisko:</w:t>
      </w:r>
    </w:p>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Bydlisko:</w:t>
      </w:r>
    </w:p>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Dátum narodenia:</w:t>
      </w:r>
    </w:p>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Č. OP; r. č. :</w:t>
      </w:r>
    </w:p>
    <w:p w:rsidR="00011161" w:rsidRPr="00011161" w:rsidRDefault="00011161" w:rsidP="00011161">
      <w:pPr>
        <w:spacing w:after="0" w:line="240" w:lineRule="auto"/>
        <w:rPr>
          <w:rFonts w:ascii="Arial" w:hAnsi="Arial" w:cs="Arial"/>
          <w:b/>
          <w:sz w:val="24"/>
          <w:szCs w:val="24"/>
        </w:rPr>
      </w:pPr>
    </w:p>
    <w:p w:rsidR="00011161" w:rsidRPr="00011161" w:rsidRDefault="00011161" w:rsidP="00011161">
      <w:pPr>
        <w:spacing w:after="0" w:line="240" w:lineRule="auto"/>
        <w:rPr>
          <w:rFonts w:ascii="Arial" w:hAnsi="Arial" w:cs="Arial"/>
          <w:b/>
          <w:sz w:val="24"/>
          <w:szCs w:val="24"/>
        </w:rPr>
      </w:pPr>
    </w:p>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Meno, priezvisko:</w:t>
      </w:r>
    </w:p>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Bydlisko:</w:t>
      </w:r>
    </w:p>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Dátum narodenia:</w:t>
      </w:r>
    </w:p>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Č. OP; r. č. :</w:t>
      </w:r>
    </w:p>
    <w:p w:rsidR="00011161" w:rsidRPr="00011161" w:rsidRDefault="00011161" w:rsidP="00011161">
      <w:pPr>
        <w:spacing w:after="0" w:line="240" w:lineRule="auto"/>
        <w:rPr>
          <w:rFonts w:ascii="Arial" w:hAnsi="Arial" w:cs="Arial"/>
          <w:b/>
          <w:sz w:val="24"/>
          <w:szCs w:val="24"/>
        </w:rPr>
      </w:pPr>
    </w:p>
    <w:p w:rsidR="00011161" w:rsidRPr="00011161" w:rsidRDefault="00011161" w:rsidP="00011161">
      <w:pPr>
        <w:spacing w:after="0" w:line="240" w:lineRule="auto"/>
        <w:rPr>
          <w:rFonts w:ascii="Arial" w:hAnsi="Arial" w:cs="Arial"/>
          <w:b/>
          <w:sz w:val="24"/>
          <w:szCs w:val="24"/>
        </w:rPr>
      </w:pPr>
    </w:p>
    <w:p w:rsidR="00011161" w:rsidRPr="00011161" w:rsidRDefault="00011161" w:rsidP="00011161">
      <w:pPr>
        <w:spacing w:after="0" w:line="240" w:lineRule="auto"/>
        <w:rPr>
          <w:rFonts w:ascii="Arial" w:hAnsi="Arial" w:cs="Arial"/>
          <w:b/>
          <w:sz w:val="24"/>
          <w:szCs w:val="24"/>
        </w:rPr>
      </w:pPr>
    </w:p>
    <w:p w:rsidR="00011161" w:rsidRPr="00011161" w:rsidRDefault="00011161" w:rsidP="00011161">
      <w:pPr>
        <w:spacing w:after="0" w:line="240" w:lineRule="auto"/>
        <w:rPr>
          <w:rFonts w:ascii="Arial" w:hAnsi="Arial" w:cs="Arial"/>
          <w:b/>
          <w:sz w:val="24"/>
          <w:szCs w:val="24"/>
        </w:rPr>
      </w:pPr>
    </w:p>
    <w:p w:rsidR="00011161" w:rsidRPr="00011161" w:rsidRDefault="00011161" w:rsidP="00011161">
      <w:pPr>
        <w:spacing w:after="0" w:line="240" w:lineRule="auto"/>
        <w:rPr>
          <w:rFonts w:ascii="Arial" w:hAnsi="Arial" w:cs="Arial"/>
          <w:b/>
          <w:sz w:val="24"/>
          <w:szCs w:val="24"/>
        </w:rPr>
      </w:pPr>
    </w:p>
    <w:p w:rsidR="00011161" w:rsidRPr="00011161" w:rsidRDefault="00011161" w:rsidP="00011161">
      <w:pPr>
        <w:spacing w:after="0" w:line="240" w:lineRule="auto"/>
        <w:rPr>
          <w:rFonts w:ascii="Arial" w:hAnsi="Arial" w:cs="Arial"/>
          <w:b/>
          <w:sz w:val="24"/>
          <w:szCs w:val="24"/>
        </w:rPr>
      </w:pPr>
    </w:p>
    <w:p w:rsidR="00011161" w:rsidRPr="00011161" w:rsidRDefault="00011161" w:rsidP="00011161">
      <w:pPr>
        <w:spacing w:after="0" w:line="240" w:lineRule="auto"/>
        <w:rPr>
          <w:rFonts w:ascii="Arial" w:hAnsi="Arial" w:cs="Arial"/>
          <w:b/>
          <w:sz w:val="24"/>
          <w:szCs w:val="24"/>
        </w:rPr>
      </w:pPr>
    </w:p>
    <w:p w:rsidR="00011161" w:rsidRPr="00011161" w:rsidRDefault="00011161" w:rsidP="00011161">
      <w:pPr>
        <w:spacing w:after="0" w:line="240" w:lineRule="auto"/>
        <w:rPr>
          <w:rFonts w:ascii="Arial" w:hAnsi="Arial" w:cs="Arial"/>
          <w:b/>
          <w:sz w:val="24"/>
          <w:szCs w:val="24"/>
        </w:rPr>
      </w:pPr>
    </w:p>
    <w:p w:rsidR="00011161" w:rsidRPr="00011161" w:rsidRDefault="00011161" w:rsidP="00011161">
      <w:pPr>
        <w:spacing w:after="0" w:line="240" w:lineRule="auto"/>
        <w:rPr>
          <w:rFonts w:ascii="Arial" w:hAnsi="Arial" w:cs="Arial"/>
          <w:b/>
          <w:sz w:val="24"/>
          <w:szCs w:val="24"/>
        </w:rPr>
      </w:pPr>
    </w:p>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Týmto beriem na vedomie podmienky vodáckeho splavu, zaväzujem sa dodržiavať pokyny sprievodcov a beriem plnú zodpovednosť za svoje neplnoleté dieťa/deti.</w:t>
      </w:r>
    </w:p>
    <w:p w:rsidR="00011161" w:rsidRPr="00011161" w:rsidRDefault="00011161" w:rsidP="00011161">
      <w:pPr>
        <w:spacing w:after="0" w:line="240" w:lineRule="auto"/>
        <w:rPr>
          <w:rFonts w:ascii="Arial" w:hAnsi="Arial" w:cs="Arial"/>
          <w:b/>
          <w:sz w:val="24"/>
          <w:szCs w:val="24"/>
        </w:rPr>
      </w:pPr>
    </w:p>
    <w:p w:rsidR="00011161" w:rsidRPr="00011161" w:rsidRDefault="00011161" w:rsidP="00011161">
      <w:pPr>
        <w:spacing w:after="0" w:line="240" w:lineRule="auto"/>
        <w:rPr>
          <w:rFonts w:ascii="Arial" w:hAnsi="Arial" w:cs="Arial"/>
          <w:b/>
          <w:sz w:val="24"/>
          <w:szCs w:val="24"/>
        </w:rPr>
      </w:pPr>
    </w:p>
    <w:p w:rsidR="00011161" w:rsidRPr="00011161" w:rsidRDefault="00011161" w:rsidP="00011161">
      <w:pPr>
        <w:spacing w:after="0" w:line="240" w:lineRule="auto"/>
        <w:rPr>
          <w:rFonts w:ascii="Arial" w:hAnsi="Arial" w:cs="Arial"/>
          <w:b/>
          <w:sz w:val="24"/>
          <w:szCs w:val="24"/>
        </w:rPr>
      </w:pPr>
      <w:r w:rsidRPr="00011161">
        <w:rPr>
          <w:rFonts w:ascii="Arial" w:hAnsi="Arial" w:cs="Arial"/>
          <w:b/>
          <w:sz w:val="24"/>
          <w:szCs w:val="24"/>
        </w:rPr>
        <w:t>V Bratislave – Čunove dňa...............2016</w:t>
      </w:r>
    </w:p>
    <w:p w:rsidR="00011161" w:rsidRPr="00011161" w:rsidRDefault="00011161" w:rsidP="00011161">
      <w:pPr>
        <w:spacing w:after="0" w:line="240" w:lineRule="auto"/>
        <w:rPr>
          <w:rFonts w:ascii="Arial" w:hAnsi="Arial" w:cs="Arial"/>
          <w:b/>
          <w:sz w:val="24"/>
          <w:szCs w:val="24"/>
        </w:rPr>
      </w:pPr>
    </w:p>
    <w:p w:rsidR="00011161" w:rsidRDefault="00011161" w:rsidP="00011161">
      <w:pPr>
        <w:spacing w:after="0" w:line="240" w:lineRule="auto"/>
        <w:jc w:val="right"/>
        <w:rPr>
          <w:rFonts w:ascii="Arial" w:hAnsi="Arial" w:cs="Arial"/>
          <w:b/>
          <w:sz w:val="24"/>
          <w:szCs w:val="24"/>
        </w:rPr>
      </w:pPr>
    </w:p>
    <w:p w:rsidR="00011161" w:rsidRDefault="00011161" w:rsidP="00011161">
      <w:pPr>
        <w:spacing w:after="0" w:line="240" w:lineRule="auto"/>
        <w:jc w:val="right"/>
        <w:rPr>
          <w:rFonts w:ascii="Arial" w:hAnsi="Arial" w:cs="Arial"/>
          <w:b/>
          <w:sz w:val="24"/>
          <w:szCs w:val="24"/>
        </w:rPr>
      </w:pPr>
    </w:p>
    <w:p w:rsidR="00011161" w:rsidRPr="00011161" w:rsidRDefault="00011161" w:rsidP="00011161">
      <w:pPr>
        <w:spacing w:after="0" w:line="240" w:lineRule="auto"/>
        <w:jc w:val="right"/>
        <w:rPr>
          <w:rFonts w:ascii="Arial" w:hAnsi="Arial" w:cs="Arial"/>
          <w:b/>
          <w:sz w:val="24"/>
          <w:szCs w:val="24"/>
        </w:rPr>
      </w:pPr>
      <w:r w:rsidRPr="00011161">
        <w:rPr>
          <w:rFonts w:ascii="Arial" w:hAnsi="Arial" w:cs="Arial"/>
          <w:b/>
          <w:sz w:val="24"/>
          <w:szCs w:val="24"/>
        </w:rPr>
        <w:t>_____________________________________</w:t>
      </w:r>
    </w:p>
    <w:p w:rsidR="00D962F7" w:rsidRPr="00011161" w:rsidRDefault="00011161" w:rsidP="00011161">
      <w:pPr>
        <w:shd w:val="clear" w:color="auto" w:fill="ECECEC"/>
        <w:spacing w:beforeAutospacing="1" w:afterAutospacing="1"/>
        <w:rPr>
          <w:rFonts w:ascii="Arial" w:hAnsi="Arial" w:cs="Arial"/>
          <w:color w:val="000000"/>
          <w:sz w:val="24"/>
          <w:szCs w:val="24"/>
        </w:rPr>
      </w:pPr>
      <w:r w:rsidRPr="00011161">
        <w:rPr>
          <w:rFonts w:ascii="Arial" w:hAnsi="Arial" w:cs="Arial"/>
          <w:b/>
          <w:sz w:val="24"/>
          <w:szCs w:val="24"/>
        </w:rPr>
        <w:t xml:space="preserve">                                                                </w:t>
      </w:r>
      <w:r>
        <w:rPr>
          <w:rFonts w:ascii="Arial" w:hAnsi="Arial" w:cs="Arial"/>
          <w:b/>
          <w:sz w:val="24"/>
          <w:szCs w:val="24"/>
        </w:rPr>
        <w:t xml:space="preserve">vlastnoručný podpis </w:t>
      </w:r>
      <w:r w:rsidRPr="00011161">
        <w:rPr>
          <w:rFonts w:ascii="Arial" w:hAnsi="Arial" w:cs="Arial"/>
          <w:b/>
          <w:sz w:val="24"/>
          <w:szCs w:val="24"/>
        </w:rPr>
        <w:t>zodpovednej osoby</w:t>
      </w:r>
      <w:r w:rsidR="00D962F7" w:rsidRPr="00011161">
        <w:rPr>
          <w:rFonts w:ascii="Arial" w:hAnsi="Arial" w:cs="Arial"/>
          <w:color w:val="000000"/>
          <w:sz w:val="24"/>
          <w:szCs w:val="24"/>
        </w:rPr>
        <w:t> </w:t>
      </w:r>
    </w:p>
    <w:sectPr w:rsidR="00D962F7" w:rsidRPr="0001116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EF" w:rsidRDefault="009647EF" w:rsidP="000339E7">
      <w:pPr>
        <w:spacing w:after="0" w:line="240" w:lineRule="auto"/>
      </w:pPr>
      <w:r>
        <w:separator/>
      </w:r>
    </w:p>
  </w:endnote>
  <w:endnote w:type="continuationSeparator" w:id="0">
    <w:p w:rsidR="009647EF" w:rsidRDefault="009647EF" w:rsidP="0003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957759"/>
      <w:docPartObj>
        <w:docPartGallery w:val="Page Numbers (Bottom of Page)"/>
        <w:docPartUnique/>
      </w:docPartObj>
    </w:sdtPr>
    <w:sdtEndPr/>
    <w:sdtContent>
      <w:p w:rsidR="00011161" w:rsidRDefault="00011161">
        <w:pPr>
          <w:pStyle w:val="Pta"/>
          <w:jc w:val="right"/>
        </w:pPr>
        <w:r>
          <w:fldChar w:fldCharType="begin"/>
        </w:r>
        <w:r>
          <w:instrText>PAGE   \* MERGEFORMAT</w:instrText>
        </w:r>
        <w:r>
          <w:fldChar w:fldCharType="separate"/>
        </w:r>
        <w:r w:rsidR="00A2798A">
          <w:rPr>
            <w:noProof/>
          </w:rPr>
          <w:t>1</w:t>
        </w:r>
        <w:r>
          <w:fldChar w:fldCharType="end"/>
        </w:r>
      </w:p>
    </w:sdtContent>
  </w:sdt>
  <w:p w:rsidR="000339E7" w:rsidRDefault="000339E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EF" w:rsidRDefault="009647EF" w:rsidP="000339E7">
      <w:pPr>
        <w:spacing w:after="0" w:line="240" w:lineRule="auto"/>
      </w:pPr>
      <w:r>
        <w:separator/>
      </w:r>
    </w:p>
  </w:footnote>
  <w:footnote w:type="continuationSeparator" w:id="0">
    <w:p w:rsidR="009647EF" w:rsidRDefault="009647EF" w:rsidP="00033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03B7"/>
    <w:multiLevelType w:val="multilevel"/>
    <w:tmpl w:val="580AF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32FCC"/>
    <w:multiLevelType w:val="multilevel"/>
    <w:tmpl w:val="D6F28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D34DD"/>
    <w:multiLevelType w:val="multilevel"/>
    <w:tmpl w:val="87D2F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A0964"/>
    <w:multiLevelType w:val="multilevel"/>
    <w:tmpl w:val="C28C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F7"/>
    <w:rsid w:val="00011161"/>
    <w:rsid w:val="000339E7"/>
    <w:rsid w:val="00064E95"/>
    <w:rsid w:val="00067E59"/>
    <w:rsid w:val="002D3FF9"/>
    <w:rsid w:val="002F30C4"/>
    <w:rsid w:val="00545407"/>
    <w:rsid w:val="006E1FA2"/>
    <w:rsid w:val="00855C12"/>
    <w:rsid w:val="009647EF"/>
    <w:rsid w:val="00A2798A"/>
    <w:rsid w:val="00A759B6"/>
    <w:rsid w:val="00D962F7"/>
    <w:rsid w:val="00DE04B9"/>
    <w:rsid w:val="00DE3C5B"/>
    <w:rsid w:val="00E905A5"/>
    <w:rsid w:val="00F467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37575-849C-4C8B-90DC-176C6F8C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D962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unhideWhenUsed/>
    <w:qFormat/>
    <w:rsid w:val="00D962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962F7"/>
    <w:rPr>
      <w:rFonts w:ascii="Times New Roman" w:eastAsia="Times New Roman" w:hAnsi="Times New Roman" w:cs="Times New Roman"/>
      <w:b/>
      <w:bCs/>
      <w:kern w:val="36"/>
      <w:sz w:val="48"/>
      <w:szCs w:val="48"/>
      <w:lang w:eastAsia="sk-SK"/>
    </w:rPr>
  </w:style>
  <w:style w:type="character" w:customStyle="1" w:styleId="titletext">
    <w:name w:val="title_text"/>
    <w:basedOn w:val="Predvolenpsmoodseku"/>
    <w:rsid w:val="00D962F7"/>
  </w:style>
  <w:style w:type="character" w:customStyle="1" w:styleId="Nadpis3Char">
    <w:name w:val="Nadpis 3 Char"/>
    <w:basedOn w:val="Predvolenpsmoodseku"/>
    <w:link w:val="Nadpis3"/>
    <w:uiPriority w:val="9"/>
    <w:rsid w:val="00D962F7"/>
    <w:rPr>
      <w:rFonts w:asciiTheme="majorHAnsi" w:eastAsiaTheme="majorEastAsia" w:hAnsiTheme="majorHAnsi" w:cstheme="majorBidi"/>
      <w:color w:val="1F4D78" w:themeColor="accent1" w:themeShade="7F"/>
      <w:sz w:val="24"/>
      <w:szCs w:val="24"/>
    </w:rPr>
  </w:style>
  <w:style w:type="paragraph" w:styleId="Normlnywebov">
    <w:name w:val="Normal (Web)"/>
    <w:basedOn w:val="Normlny"/>
    <w:uiPriority w:val="99"/>
    <w:unhideWhenUsed/>
    <w:rsid w:val="00D962F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962F7"/>
    <w:rPr>
      <w:b/>
      <w:bCs/>
    </w:rPr>
  </w:style>
  <w:style w:type="character" w:customStyle="1" w:styleId="apple-converted-space">
    <w:name w:val="apple-converted-space"/>
    <w:basedOn w:val="Predvolenpsmoodseku"/>
    <w:rsid w:val="00D962F7"/>
  </w:style>
  <w:style w:type="character" w:styleId="Hypertextovprepojenie">
    <w:name w:val="Hyperlink"/>
    <w:basedOn w:val="Predvolenpsmoodseku"/>
    <w:uiPriority w:val="99"/>
    <w:unhideWhenUsed/>
    <w:rsid w:val="00D962F7"/>
    <w:rPr>
      <w:color w:val="0000FF"/>
      <w:u w:val="single"/>
    </w:rPr>
  </w:style>
  <w:style w:type="character" w:styleId="Zvraznenie">
    <w:name w:val="Emphasis"/>
    <w:basedOn w:val="Predvolenpsmoodseku"/>
    <w:uiPriority w:val="20"/>
    <w:qFormat/>
    <w:rsid w:val="00D962F7"/>
    <w:rPr>
      <w:i/>
      <w:iCs/>
    </w:rPr>
  </w:style>
  <w:style w:type="character" w:styleId="PouitHypertextovPrepojenie">
    <w:name w:val="FollowedHyperlink"/>
    <w:basedOn w:val="Predvolenpsmoodseku"/>
    <w:uiPriority w:val="99"/>
    <w:semiHidden/>
    <w:unhideWhenUsed/>
    <w:rsid w:val="00D962F7"/>
    <w:rPr>
      <w:color w:val="954F72" w:themeColor="followedHyperlink"/>
      <w:u w:val="single"/>
    </w:rPr>
  </w:style>
  <w:style w:type="paragraph" w:styleId="Hlavika">
    <w:name w:val="header"/>
    <w:basedOn w:val="Normlny"/>
    <w:link w:val="HlavikaChar"/>
    <w:uiPriority w:val="99"/>
    <w:unhideWhenUsed/>
    <w:rsid w:val="000339E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339E7"/>
  </w:style>
  <w:style w:type="paragraph" w:styleId="Pta">
    <w:name w:val="footer"/>
    <w:basedOn w:val="Normlny"/>
    <w:link w:val="PtaChar"/>
    <w:uiPriority w:val="99"/>
    <w:unhideWhenUsed/>
    <w:rsid w:val="000339E7"/>
    <w:pPr>
      <w:tabs>
        <w:tab w:val="center" w:pos="4536"/>
        <w:tab w:val="right" w:pos="9072"/>
      </w:tabs>
      <w:spacing w:after="0" w:line="240" w:lineRule="auto"/>
    </w:pPr>
  </w:style>
  <w:style w:type="character" w:customStyle="1" w:styleId="PtaChar">
    <w:name w:val="Päta Char"/>
    <w:basedOn w:val="Predvolenpsmoodseku"/>
    <w:link w:val="Pta"/>
    <w:uiPriority w:val="99"/>
    <w:rsid w:val="00033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705521">
      <w:bodyDiv w:val="1"/>
      <w:marLeft w:val="0"/>
      <w:marRight w:val="0"/>
      <w:marTop w:val="0"/>
      <w:marBottom w:val="0"/>
      <w:divBdr>
        <w:top w:val="none" w:sz="0" w:space="0" w:color="auto"/>
        <w:left w:val="none" w:sz="0" w:space="0" w:color="auto"/>
        <w:bottom w:val="none" w:sz="0" w:space="0" w:color="auto"/>
        <w:right w:val="none" w:sz="0" w:space="0" w:color="auto"/>
      </w:divBdr>
      <w:divsChild>
        <w:div w:id="1450123415">
          <w:marLeft w:val="0"/>
          <w:marRight w:val="0"/>
          <w:marTop w:val="0"/>
          <w:marBottom w:val="225"/>
          <w:divBdr>
            <w:top w:val="none" w:sz="0" w:space="0" w:color="auto"/>
            <w:left w:val="none" w:sz="0" w:space="0" w:color="auto"/>
            <w:bottom w:val="none" w:sz="0" w:space="0" w:color="auto"/>
            <w:right w:val="none" w:sz="0" w:space="0" w:color="auto"/>
          </w:divBdr>
        </w:div>
        <w:div w:id="2136243097">
          <w:marLeft w:val="0"/>
          <w:marRight w:val="0"/>
          <w:marTop w:val="0"/>
          <w:marBottom w:val="0"/>
          <w:divBdr>
            <w:top w:val="single" w:sz="2" w:space="0" w:color="EEEEEE"/>
            <w:left w:val="single" w:sz="2" w:space="0" w:color="EEEEEE"/>
            <w:bottom w:val="single" w:sz="2" w:space="0" w:color="EEEEEE"/>
            <w:right w:val="single" w:sz="2" w:space="0" w:color="EEEEEE"/>
          </w:divBdr>
          <w:divsChild>
            <w:div w:id="1084112503">
              <w:marLeft w:val="0"/>
              <w:marRight w:val="0"/>
              <w:marTop w:val="0"/>
              <w:marBottom w:val="0"/>
              <w:divBdr>
                <w:top w:val="none" w:sz="0" w:space="0" w:color="auto"/>
                <w:left w:val="none" w:sz="0" w:space="0" w:color="auto"/>
                <w:bottom w:val="none" w:sz="0" w:space="0" w:color="auto"/>
                <w:right w:val="none" w:sz="0" w:space="0" w:color="auto"/>
              </w:divBdr>
            </w:div>
          </w:divsChild>
        </w:div>
        <w:div w:id="1500121854">
          <w:marLeft w:val="0"/>
          <w:marRight w:val="0"/>
          <w:marTop w:val="0"/>
          <w:marBottom w:val="0"/>
          <w:divBdr>
            <w:top w:val="none" w:sz="0" w:space="0" w:color="auto"/>
            <w:left w:val="none" w:sz="0" w:space="0" w:color="auto"/>
            <w:bottom w:val="none" w:sz="0" w:space="0" w:color="auto"/>
            <w:right w:val="none" w:sz="0" w:space="0" w:color="auto"/>
          </w:divBdr>
          <w:divsChild>
            <w:div w:id="12239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074">
      <w:bodyDiv w:val="1"/>
      <w:marLeft w:val="0"/>
      <w:marRight w:val="0"/>
      <w:marTop w:val="0"/>
      <w:marBottom w:val="0"/>
      <w:divBdr>
        <w:top w:val="none" w:sz="0" w:space="0" w:color="auto"/>
        <w:left w:val="none" w:sz="0" w:space="0" w:color="auto"/>
        <w:bottom w:val="none" w:sz="0" w:space="0" w:color="auto"/>
        <w:right w:val="none" w:sz="0" w:space="0" w:color="auto"/>
      </w:divBdr>
    </w:div>
    <w:div w:id="1707364044">
      <w:bodyDiv w:val="1"/>
      <w:marLeft w:val="0"/>
      <w:marRight w:val="0"/>
      <w:marTop w:val="0"/>
      <w:marBottom w:val="0"/>
      <w:divBdr>
        <w:top w:val="none" w:sz="0" w:space="0" w:color="auto"/>
        <w:left w:val="none" w:sz="0" w:space="0" w:color="auto"/>
        <w:bottom w:val="none" w:sz="0" w:space="0" w:color="auto"/>
        <w:right w:val="none" w:sz="0" w:space="0" w:color="auto"/>
      </w:divBdr>
      <w:divsChild>
        <w:div w:id="1296372086">
          <w:marLeft w:val="0"/>
          <w:marRight w:val="0"/>
          <w:marTop w:val="0"/>
          <w:marBottom w:val="0"/>
          <w:divBdr>
            <w:top w:val="none" w:sz="0" w:space="0" w:color="auto"/>
            <w:left w:val="none" w:sz="0" w:space="0" w:color="auto"/>
            <w:bottom w:val="none" w:sz="0" w:space="0" w:color="auto"/>
            <w:right w:val="none" w:sz="0" w:space="0" w:color="auto"/>
          </w:divBdr>
          <w:divsChild>
            <w:div w:id="591740210">
              <w:marLeft w:val="0"/>
              <w:marRight w:val="0"/>
              <w:marTop w:val="0"/>
              <w:marBottom w:val="0"/>
              <w:divBdr>
                <w:top w:val="none" w:sz="0" w:space="0" w:color="auto"/>
                <w:left w:val="none" w:sz="0" w:space="0" w:color="auto"/>
                <w:bottom w:val="none" w:sz="0" w:space="0" w:color="auto"/>
                <w:right w:val="none" w:sz="0" w:space="0" w:color="auto"/>
              </w:divBdr>
            </w:div>
          </w:divsChild>
        </w:div>
        <w:div w:id="1603338873">
          <w:marLeft w:val="0"/>
          <w:marRight w:val="0"/>
          <w:marTop w:val="0"/>
          <w:marBottom w:val="225"/>
          <w:divBdr>
            <w:top w:val="none" w:sz="0" w:space="0" w:color="auto"/>
            <w:left w:val="none" w:sz="0" w:space="0" w:color="auto"/>
            <w:bottom w:val="none" w:sz="0" w:space="0" w:color="auto"/>
            <w:right w:val="none" w:sz="0" w:space="0" w:color="auto"/>
          </w:divBdr>
        </w:div>
      </w:divsChild>
    </w:div>
    <w:div w:id="1774326838">
      <w:bodyDiv w:val="1"/>
      <w:marLeft w:val="0"/>
      <w:marRight w:val="0"/>
      <w:marTop w:val="0"/>
      <w:marBottom w:val="0"/>
      <w:divBdr>
        <w:top w:val="none" w:sz="0" w:space="0" w:color="auto"/>
        <w:left w:val="none" w:sz="0" w:space="0" w:color="auto"/>
        <w:bottom w:val="none" w:sz="0" w:space="0" w:color="auto"/>
        <w:right w:val="none" w:sz="0" w:space="0" w:color="auto"/>
      </w:divBdr>
      <w:divsChild>
        <w:div w:id="1082531651">
          <w:marLeft w:val="0"/>
          <w:marRight w:val="0"/>
          <w:marTop w:val="0"/>
          <w:marBottom w:val="225"/>
          <w:divBdr>
            <w:top w:val="none" w:sz="0" w:space="0" w:color="auto"/>
            <w:left w:val="none" w:sz="0" w:space="0" w:color="auto"/>
            <w:bottom w:val="none" w:sz="0" w:space="0" w:color="auto"/>
            <w:right w:val="none" w:sz="0" w:space="0" w:color="auto"/>
          </w:divBdr>
        </w:div>
        <w:div w:id="442847923">
          <w:marLeft w:val="0"/>
          <w:marRight w:val="0"/>
          <w:marTop w:val="0"/>
          <w:marBottom w:val="0"/>
          <w:divBdr>
            <w:top w:val="single" w:sz="2" w:space="0" w:color="EEEEEE"/>
            <w:left w:val="single" w:sz="2" w:space="0" w:color="EEEEEE"/>
            <w:bottom w:val="single" w:sz="2" w:space="0" w:color="EEEEEE"/>
            <w:right w:val="single" w:sz="2" w:space="0" w:color="EEEEEE"/>
          </w:divBdr>
          <w:divsChild>
            <w:div w:id="1630284440">
              <w:marLeft w:val="0"/>
              <w:marRight w:val="0"/>
              <w:marTop w:val="0"/>
              <w:marBottom w:val="0"/>
              <w:divBdr>
                <w:top w:val="none" w:sz="0" w:space="0" w:color="auto"/>
                <w:left w:val="none" w:sz="0" w:space="0" w:color="auto"/>
                <w:bottom w:val="none" w:sz="0" w:space="0" w:color="auto"/>
                <w:right w:val="none" w:sz="0" w:space="0" w:color="auto"/>
              </w:divBdr>
            </w:div>
          </w:divsChild>
        </w:div>
        <w:div w:id="1141312215">
          <w:marLeft w:val="0"/>
          <w:marRight w:val="0"/>
          <w:marTop w:val="0"/>
          <w:marBottom w:val="0"/>
          <w:divBdr>
            <w:top w:val="none" w:sz="0" w:space="0" w:color="auto"/>
            <w:left w:val="none" w:sz="0" w:space="0" w:color="auto"/>
            <w:bottom w:val="none" w:sz="0" w:space="0" w:color="auto"/>
            <w:right w:val="none" w:sz="0" w:space="0" w:color="auto"/>
          </w:divBdr>
          <w:divsChild>
            <w:div w:id="10896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tonyicsarda.h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792D-4A03-4859-96F7-6D0644AA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751</Words>
  <Characters>4283</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cernakova</cp:lastModifiedBy>
  <cp:revision>2</cp:revision>
  <dcterms:created xsi:type="dcterms:W3CDTF">2016-04-25T11:52:00Z</dcterms:created>
  <dcterms:modified xsi:type="dcterms:W3CDTF">2016-04-25T11:52:00Z</dcterms:modified>
</cp:coreProperties>
</file>