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9722" w14:textId="3362DA2E" w:rsidR="00612F9D" w:rsidRPr="0038078F" w:rsidRDefault="00E54212" w:rsidP="0038078F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 </w:t>
      </w:r>
      <w:r w:rsidR="00D26D6A" w:rsidRPr="0038078F">
        <w:rPr>
          <w:rFonts w:ascii="Trebuchet MS" w:hAnsi="Trebuchet MS"/>
          <w:b/>
          <w:u w:val="single"/>
        </w:rPr>
        <w:t xml:space="preserve">Tlačová správa: </w:t>
      </w:r>
      <w:r w:rsidR="00205535" w:rsidRPr="0038078F">
        <w:rPr>
          <w:rFonts w:ascii="Trebuchet MS" w:hAnsi="Trebuchet MS"/>
          <w:b/>
          <w:u w:val="single"/>
        </w:rPr>
        <w:t>Spoločnosť OLO upozorňuje na nep</w:t>
      </w:r>
      <w:r w:rsidR="00C7313D">
        <w:rPr>
          <w:rFonts w:ascii="Trebuchet MS" w:hAnsi="Trebuchet MS"/>
          <w:b/>
          <w:u w:val="single"/>
        </w:rPr>
        <w:t>oriadok okolo zberných nádob</w:t>
      </w:r>
      <w:r w:rsidR="008A5314" w:rsidRPr="0038078F">
        <w:rPr>
          <w:rFonts w:ascii="Trebuchet MS" w:hAnsi="Trebuchet MS"/>
          <w:b/>
          <w:u w:val="single"/>
        </w:rPr>
        <w:t>. Kto je zaň zodpovedný a ako si s ním poradiť?</w:t>
      </w:r>
    </w:p>
    <w:p w14:paraId="15164D7D" w14:textId="7C043B90" w:rsidR="00EA7E6D" w:rsidRPr="0038078F" w:rsidRDefault="003819D0" w:rsidP="0038078F">
      <w:pPr>
        <w:jc w:val="both"/>
        <w:rPr>
          <w:rFonts w:ascii="Trebuchet MS" w:hAnsi="Trebuchet MS"/>
          <w:b/>
        </w:rPr>
      </w:pPr>
      <w:r w:rsidRPr="0038078F">
        <w:rPr>
          <w:rFonts w:ascii="Trebuchet MS" w:hAnsi="Trebuchet MS"/>
          <w:b/>
        </w:rPr>
        <w:t>Jedným z</w:t>
      </w:r>
      <w:r w:rsidR="00EA7E6D" w:rsidRPr="0038078F">
        <w:rPr>
          <w:rFonts w:ascii="Trebuchet MS" w:hAnsi="Trebuchet MS"/>
          <w:b/>
        </w:rPr>
        <w:t> </w:t>
      </w:r>
      <w:r w:rsidRPr="0038078F">
        <w:rPr>
          <w:rFonts w:ascii="Trebuchet MS" w:hAnsi="Trebuchet MS"/>
          <w:b/>
        </w:rPr>
        <w:t>problémov</w:t>
      </w:r>
      <w:r w:rsidR="00EA7E6D" w:rsidRPr="0038078F">
        <w:rPr>
          <w:rFonts w:ascii="Trebuchet MS" w:hAnsi="Trebuchet MS"/>
          <w:b/>
        </w:rPr>
        <w:t>, súvisiacich s nakladaním s odpadom</w:t>
      </w:r>
      <w:r w:rsidR="00D41916" w:rsidRPr="0038078F">
        <w:rPr>
          <w:rFonts w:ascii="Trebuchet MS" w:hAnsi="Trebuchet MS"/>
          <w:b/>
        </w:rPr>
        <w:t xml:space="preserve"> v hlavnom meste</w:t>
      </w:r>
      <w:r w:rsidR="00EA7E6D" w:rsidRPr="0038078F">
        <w:rPr>
          <w:rFonts w:ascii="Trebuchet MS" w:hAnsi="Trebuchet MS"/>
          <w:b/>
        </w:rPr>
        <w:t>,</w:t>
      </w:r>
      <w:r w:rsidR="002103E0" w:rsidRPr="0038078F">
        <w:rPr>
          <w:rFonts w:ascii="Trebuchet MS" w:hAnsi="Trebuchet MS"/>
          <w:b/>
        </w:rPr>
        <w:t xml:space="preserve"> je neporiadok okolo zberných nádob</w:t>
      </w:r>
      <w:r w:rsidR="00EA7E6D" w:rsidRPr="0038078F">
        <w:rPr>
          <w:rFonts w:ascii="Trebuchet MS" w:hAnsi="Trebuchet MS"/>
          <w:b/>
        </w:rPr>
        <w:t>. Bratislavská mestská spoločnosť Odvoz a lik</w:t>
      </w:r>
      <w:r w:rsidR="00E54212">
        <w:rPr>
          <w:rFonts w:ascii="Trebuchet MS" w:hAnsi="Trebuchet MS"/>
          <w:b/>
        </w:rPr>
        <w:t>vidácia odpadu (OLO) upozorňuje</w:t>
      </w:r>
      <w:r w:rsidR="00EA7E6D" w:rsidRPr="0038078F">
        <w:rPr>
          <w:rFonts w:ascii="Trebuchet MS" w:hAnsi="Trebuchet MS"/>
          <w:b/>
        </w:rPr>
        <w:t xml:space="preserve"> na tento problém </w:t>
      </w:r>
      <w:bookmarkStart w:id="0" w:name="_GoBack"/>
      <w:bookmarkEnd w:id="0"/>
      <w:r w:rsidR="00EA7E6D" w:rsidRPr="0038078F">
        <w:rPr>
          <w:rFonts w:ascii="Trebuchet MS" w:hAnsi="Trebuchet MS"/>
          <w:b/>
        </w:rPr>
        <w:t xml:space="preserve">kampaňou s názvom Odpad nepatrí ku kontajnerom. </w:t>
      </w:r>
    </w:p>
    <w:p w14:paraId="20C9315A" w14:textId="6D2B8E32" w:rsidR="00EA7E6D" w:rsidRPr="0038078F" w:rsidRDefault="00EA7E6D" w:rsidP="0038078F">
      <w:pPr>
        <w:jc w:val="both"/>
        <w:rPr>
          <w:rFonts w:ascii="Trebuchet MS" w:hAnsi="Trebuchet MS"/>
        </w:rPr>
      </w:pPr>
      <w:r w:rsidRPr="0038078F">
        <w:rPr>
          <w:rFonts w:ascii="Trebuchet MS" w:hAnsi="Trebuchet MS"/>
        </w:rPr>
        <w:t>Smetiari nie sú povinní automaticky upratovať odpa</w:t>
      </w:r>
      <w:r w:rsidR="00C7313D">
        <w:rPr>
          <w:rFonts w:ascii="Trebuchet MS" w:hAnsi="Trebuchet MS"/>
        </w:rPr>
        <w:t>d okolo zberných nádob</w:t>
      </w:r>
      <w:r w:rsidRPr="0038078F">
        <w:rPr>
          <w:rFonts w:ascii="Trebuchet MS" w:hAnsi="Trebuchet MS"/>
        </w:rPr>
        <w:t xml:space="preserve">. V zmysle Všeobecne záväzného nariadenia </w:t>
      </w:r>
      <w:r w:rsidR="008A75A4" w:rsidRPr="0038078F">
        <w:rPr>
          <w:rFonts w:ascii="Trebuchet MS" w:hAnsi="Trebuchet MS"/>
        </w:rPr>
        <w:t xml:space="preserve">(VZN) </w:t>
      </w:r>
      <w:r w:rsidRPr="0038078F">
        <w:rPr>
          <w:rFonts w:ascii="Trebuchet MS" w:hAnsi="Trebuchet MS"/>
        </w:rPr>
        <w:t xml:space="preserve">hlavného mesta o nakladaní s komunálnymi a drobnými stavebnými odpadmi, je každý obyvateľ hlavného mesta povinný ukladať odpad do zberných nádob na to určených tak, aby sa dali uzavrieť a odpad z nich nevypadával. Ukladanie odpadu mimo zberných nádob je zakázané a je priestupkom na úseku odpadového hospodárstva. </w:t>
      </w:r>
    </w:p>
    <w:p w14:paraId="5E9572F7" w14:textId="178C84CB" w:rsidR="00AE540C" w:rsidRPr="0038078F" w:rsidRDefault="00F0545E" w:rsidP="0038078F">
      <w:pPr>
        <w:jc w:val="center"/>
        <w:rPr>
          <w:rFonts w:ascii="Trebuchet MS" w:hAnsi="Trebuchet MS"/>
          <w:b/>
        </w:rPr>
      </w:pPr>
      <w:r w:rsidRPr="0038078F">
        <w:rPr>
          <w:rFonts w:ascii="Trebuchet MS" w:hAnsi="Trebuchet MS"/>
          <w:b/>
        </w:rPr>
        <w:t>Zodpovednosť za čistotu stanovišťa zberných nádob</w:t>
      </w:r>
    </w:p>
    <w:p w14:paraId="167D6AC1" w14:textId="45F682E1" w:rsidR="00F0545E" w:rsidRPr="0038078F" w:rsidRDefault="005426F6" w:rsidP="0038078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každé </w:t>
      </w:r>
      <w:r w:rsidR="00B064BC" w:rsidRPr="0038078F">
        <w:rPr>
          <w:rFonts w:ascii="Trebuchet MS" w:hAnsi="Trebuchet MS"/>
        </w:rPr>
        <w:t>stanovište zberných nádob</w:t>
      </w:r>
      <w:r w:rsidR="00FD31C4" w:rsidRPr="0038078F">
        <w:rPr>
          <w:rFonts w:ascii="Trebuchet MS" w:hAnsi="Trebuchet MS"/>
        </w:rPr>
        <w:t xml:space="preserve"> sú zodpovední, nielen </w:t>
      </w:r>
      <w:r w:rsidR="00F0545E" w:rsidRPr="0038078F">
        <w:rPr>
          <w:rFonts w:ascii="Trebuchet MS" w:hAnsi="Trebuchet MS"/>
        </w:rPr>
        <w:t xml:space="preserve">užívatelia bytov, </w:t>
      </w:r>
      <w:r w:rsidR="00193F9A" w:rsidRPr="0038078F">
        <w:rPr>
          <w:rFonts w:ascii="Trebuchet MS" w:hAnsi="Trebuchet MS"/>
        </w:rPr>
        <w:t xml:space="preserve">a nebytových priestorov, </w:t>
      </w:r>
      <w:r w:rsidR="00F0545E" w:rsidRPr="0038078F">
        <w:rPr>
          <w:rFonts w:ascii="Trebuchet MS" w:hAnsi="Trebuchet MS"/>
        </w:rPr>
        <w:t>ktorým je stanovište</w:t>
      </w:r>
      <w:r w:rsidR="00116B9D">
        <w:rPr>
          <w:rFonts w:ascii="Trebuchet MS" w:hAnsi="Trebuchet MS"/>
        </w:rPr>
        <w:t xml:space="preserve"> určené, ale najmä</w:t>
      </w:r>
      <w:r w:rsidR="00FD31C4" w:rsidRPr="0038078F">
        <w:rPr>
          <w:rFonts w:ascii="Trebuchet MS" w:hAnsi="Trebuchet MS"/>
        </w:rPr>
        <w:t xml:space="preserve"> správc</w:t>
      </w:r>
      <w:r w:rsidR="00193F9A" w:rsidRPr="0038078F">
        <w:rPr>
          <w:rFonts w:ascii="Trebuchet MS" w:hAnsi="Trebuchet MS"/>
        </w:rPr>
        <w:t xml:space="preserve">a nehnuteľnosti. </w:t>
      </w:r>
      <w:r w:rsidR="0091669F" w:rsidRPr="0038078F">
        <w:rPr>
          <w:rFonts w:ascii="Trebuchet MS" w:hAnsi="Trebuchet MS"/>
        </w:rPr>
        <w:t xml:space="preserve">Práve správca je, podľa VZN povinný </w:t>
      </w:r>
      <w:r w:rsidR="00BC674E">
        <w:rPr>
          <w:rFonts w:ascii="Trebuchet MS" w:hAnsi="Trebuchet MS"/>
        </w:rPr>
        <w:t>zabezpečiť, aby sa na stanovišti</w:t>
      </w:r>
      <w:r w:rsidR="009D1358" w:rsidRPr="0038078F">
        <w:rPr>
          <w:rFonts w:ascii="Trebuchet MS" w:hAnsi="Trebuchet MS"/>
        </w:rPr>
        <w:t xml:space="preserve"> nachádzalo dostatočné množ</w:t>
      </w:r>
      <w:r w:rsidR="00AE540C" w:rsidRPr="0038078F">
        <w:rPr>
          <w:rFonts w:ascii="Trebuchet MS" w:hAnsi="Trebuchet MS"/>
        </w:rPr>
        <w:t>s</w:t>
      </w:r>
      <w:r w:rsidR="009D1358" w:rsidRPr="0038078F">
        <w:rPr>
          <w:rFonts w:ascii="Trebuchet MS" w:hAnsi="Trebuchet MS"/>
        </w:rPr>
        <w:t>t</w:t>
      </w:r>
      <w:r w:rsidR="00595198">
        <w:rPr>
          <w:rFonts w:ascii="Trebuchet MS" w:hAnsi="Trebuchet MS"/>
        </w:rPr>
        <w:t>vo zberných nádob</w:t>
      </w:r>
      <w:r w:rsidR="00AE540C" w:rsidRPr="0038078F">
        <w:rPr>
          <w:rFonts w:ascii="Trebuchet MS" w:hAnsi="Trebuchet MS"/>
        </w:rPr>
        <w:t xml:space="preserve">, aby bol odvoz odpadu vykonávaný dostatočne často, aby boli </w:t>
      </w:r>
      <w:r w:rsidR="00595198">
        <w:rPr>
          <w:rFonts w:ascii="Trebuchet MS" w:hAnsi="Trebuchet MS"/>
        </w:rPr>
        <w:t>nádoby</w:t>
      </w:r>
      <w:r w:rsidR="00AE540C" w:rsidRPr="0038078F">
        <w:rPr>
          <w:rFonts w:ascii="Trebuchet MS" w:hAnsi="Trebuchet MS"/>
        </w:rPr>
        <w:t xml:space="preserve"> v deň odvozu prístupné a t</w:t>
      </w:r>
      <w:r w:rsidR="00BF469C" w:rsidRPr="0038078F">
        <w:rPr>
          <w:rFonts w:ascii="Trebuchet MS" w:hAnsi="Trebuchet MS"/>
        </w:rPr>
        <w:t xml:space="preserve">iež </w:t>
      </w:r>
      <w:r w:rsidR="0091669F" w:rsidRPr="0038078F">
        <w:rPr>
          <w:rFonts w:ascii="Trebuchet MS" w:hAnsi="Trebuchet MS"/>
        </w:rPr>
        <w:t>zabezpečuje</w:t>
      </w:r>
      <w:r w:rsidR="001A4779" w:rsidRPr="0038078F">
        <w:rPr>
          <w:rFonts w:ascii="Trebuchet MS" w:hAnsi="Trebuchet MS"/>
        </w:rPr>
        <w:t xml:space="preserve"> čistotu stanovišťa</w:t>
      </w:r>
      <w:r w:rsidR="00AE540C" w:rsidRPr="0038078F">
        <w:rPr>
          <w:rFonts w:ascii="Trebuchet MS" w:hAnsi="Trebuchet MS"/>
        </w:rPr>
        <w:t xml:space="preserve">. </w:t>
      </w:r>
      <w:r w:rsidR="00EA7E6D" w:rsidRPr="0038078F">
        <w:rPr>
          <w:rFonts w:ascii="Trebuchet MS" w:hAnsi="Trebuchet MS"/>
        </w:rPr>
        <w:t xml:space="preserve">V prípade, ak sú zberné nádoby preplnené, správca môže objednať častejší odvoz odpadu alebo viac zberných nádob. </w:t>
      </w:r>
      <w:r w:rsidR="00B064BC" w:rsidRPr="0038078F">
        <w:rPr>
          <w:rFonts w:ascii="Trebuchet MS" w:hAnsi="Trebuchet MS"/>
        </w:rPr>
        <w:t>Ak sa na stanovišti zberných nádob</w:t>
      </w:r>
      <w:r w:rsidR="00EA7E6D" w:rsidRPr="0038078F">
        <w:rPr>
          <w:rFonts w:ascii="Trebuchet MS" w:hAnsi="Trebuchet MS"/>
        </w:rPr>
        <w:t xml:space="preserve"> nachádza objemný odpad alebo neporiadok, správca je povinný objednať mimoriadny odvoz odpadu a dočistenie </w:t>
      </w:r>
      <w:r w:rsidR="00B064BC" w:rsidRPr="0038078F">
        <w:rPr>
          <w:rFonts w:ascii="Trebuchet MS" w:hAnsi="Trebuchet MS"/>
        </w:rPr>
        <w:t>stanovišťa</w:t>
      </w:r>
      <w:r w:rsidR="00EA7E6D" w:rsidRPr="0038078F">
        <w:rPr>
          <w:rFonts w:ascii="Trebuchet MS" w:hAnsi="Trebuchet MS"/>
        </w:rPr>
        <w:t xml:space="preserve">. </w:t>
      </w:r>
      <w:r w:rsidR="00ED0EB0" w:rsidRPr="0038078F">
        <w:rPr>
          <w:rFonts w:ascii="Trebuchet MS" w:hAnsi="Trebuchet MS"/>
        </w:rPr>
        <w:t>Tieto služby sú spoplatnené</w:t>
      </w:r>
      <w:r w:rsidR="00BF469C" w:rsidRPr="0038078F">
        <w:rPr>
          <w:rFonts w:ascii="Trebuchet MS" w:hAnsi="Trebuchet MS"/>
        </w:rPr>
        <w:t>.</w:t>
      </w:r>
    </w:p>
    <w:p w14:paraId="136DB083" w14:textId="4D207792" w:rsidR="009D1358" w:rsidRPr="0038078F" w:rsidRDefault="004422EC" w:rsidP="0038078F">
      <w:pPr>
        <w:jc w:val="center"/>
        <w:rPr>
          <w:rFonts w:ascii="Trebuchet MS" w:hAnsi="Trebuchet MS"/>
          <w:b/>
        </w:rPr>
      </w:pPr>
      <w:r w:rsidRPr="0038078F">
        <w:rPr>
          <w:rFonts w:ascii="Trebuchet MS" w:hAnsi="Trebuchet MS"/>
          <w:b/>
        </w:rPr>
        <w:t>Ako správne vyhadzovať odpad?</w:t>
      </w:r>
    </w:p>
    <w:p w14:paraId="005EBA5F" w14:textId="0F722AD1" w:rsidR="004422EC" w:rsidRPr="0038078F" w:rsidRDefault="004422EC" w:rsidP="0038078F">
      <w:pPr>
        <w:jc w:val="both"/>
        <w:rPr>
          <w:rFonts w:ascii="Trebuchet MS" w:hAnsi="Trebuchet MS"/>
        </w:rPr>
      </w:pPr>
      <w:r w:rsidRPr="0038078F">
        <w:rPr>
          <w:rFonts w:ascii="Trebuchet MS" w:hAnsi="Trebuchet MS"/>
        </w:rPr>
        <w:t>Ab</w:t>
      </w:r>
      <w:r w:rsidR="00274B67">
        <w:rPr>
          <w:rFonts w:ascii="Trebuchet MS" w:hAnsi="Trebuchet MS"/>
        </w:rPr>
        <w:t>y sa zabránilo neporiadku na stanovišti zberných nádob</w:t>
      </w:r>
      <w:r w:rsidRPr="0038078F">
        <w:rPr>
          <w:rFonts w:ascii="Trebuchet MS" w:hAnsi="Trebuchet MS"/>
        </w:rPr>
        <w:t>, odpad je potrebné správne roztriediť aj umiestniť</w:t>
      </w:r>
      <w:r w:rsidR="00AC0750" w:rsidRPr="0038078F">
        <w:rPr>
          <w:rFonts w:ascii="Trebuchet MS" w:hAnsi="Trebuchet MS"/>
        </w:rPr>
        <w:t xml:space="preserve"> do </w:t>
      </w:r>
      <w:r w:rsidR="00EA66D1" w:rsidRPr="0038078F">
        <w:rPr>
          <w:rFonts w:ascii="Trebuchet MS" w:hAnsi="Trebuchet MS"/>
        </w:rPr>
        <w:t xml:space="preserve">zberných nádob. Do zelenej nádoby patrí sklo, </w:t>
      </w:r>
      <w:r w:rsidR="001A4779" w:rsidRPr="0038078F">
        <w:rPr>
          <w:rFonts w:ascii="Trebuchet MS" w:hAnsi="Trebuchet MS"/>
        </w:rPr>
        <w:t>do žltej nádoby sa umiestňujú plasty, kovové obaly a </w:t>
      </w:r>
      <w:proofErr w:type="spellStart"/>
      <w:r w:rsidR="001A4779" w:rsidRPr="0038078F">
        <w:rPr>
          <w:rFonts w:ascii="Trebuchet MS" w:hAnsi="Trebuchet MS"/>
        </w:rPr>
        <w:t>tetrapaky</w:t>
      </w:r>
      <w:proofErr w:type="spellEnd"/>
      <w:r w:rsidR="001A4779" w:rsidRPr="0038078F">
        <w:rPr>
          <w:rFonts w:ascii="Trebuchet MS" w:hAnsi="Trebuchet MS"/>
        </w:rPr>
        <w:t xml:space="preserve"> a do modrej papier. Kartónové krabice, plastové fľaše či obaly, je potrebné pred vyhodením do </w:t>
      </w:r>
      <w:r w:rsidR="00595198">
        <w:rPr>
          <w:rFonts w:ascii="Trebuchet MS" w:hAnsi="Trebuchet MS"/>
        </w:rPr>
        <w:t>nádoby</w:t>
      </w:r>
      <w:r w:rsidR="001A4779" w:rsidRPr="0038078F">
        <w:rPr>
          <w:rFonts w:ascii="Trebuchet MS" w:hAnsi="Trebuchet MS"/>
        </w:rPr>
        <w:t xml:space="preserve"> zošliapnuť, aby nezaberali veľa miesta. D</w:t>
      </w:r>
      <w:r w:rsidR="00EA66D1" w:rsidRPr="0038078F">
        <w:rPr>
          <w:rFonts w:ascii="Trebuchet MS" w:hAnsi="Trebuchet MS"/>
        </w:rPr>
        <w:t>o čiernej</w:t>
      </w:r>
      <w:r w:rsidR="00595198">
        <w:rPr>
          <w:rFonts w:ascii="Trebuchet MS" w:hAnsi="Trebuchet MS"/>
        </w:rPr>
        <w:t xml:space="preserve"> nádoby patrí</w:t>
      </w:r>
      <w:r w:rsidRPr="0038078F">
        <w:rPr>
          <w:rFonts w:ascii="Trebuchet MS" w:hAnsi="Trebuchet MS"/>
        </w:rPr>
        <w:t xml:space="preserve"> zmesový komunálny odpad, teda zvyšok po vytriedení a tiež bio odpad z kuchyne a domácností. </w:t>
      </w:r>
      <w:r w:rsidR="000D23F6" w:rsidRPr="0038078F">
        <w:rPr>
          <w:rFonts w:ascii="Trebuchet MS" w:hAnsi="Trebuchet MS"/>
        </w:rPr>
        <w:t xml:space="preserve">Odpad musí byť uložený tak, aby sa </w:t>
      </w:r>
      <w:r w:rsidR="00595198">
        <w:rPr>
          <w:rFonts w:ascii="Trebuchet MS" w:hAnsi="Trebuchet MS"/>
        </w:rPr>
        <w:t>nádoba</w:t>
      </w:r>
      <w:r w:rsidR="000D23F6" w:rsidRPr="0038078F">
        <w:rPr>
          <w:rFonts w:ascii="Trebuchet MS" w:hAnsi="Trebuchet MS"/>
        </w:rPr>
        <w:t xml:space="preserve"> dal</w:t>
      </w:r>
      <w:r w:rsidR="00595198">
        <w:rPr>
          <w:rFonts w:ascii="Trebuchet MS" w:hAnsi="Trebuchet MS"/>
        </w:rPr>
        <w:t>a zavrieť a odpad z nej</w:t>
      </w:r>
      <w:r w:rsidR="000D23F6" w:rsidRPr="0038078F">
        <w:rPr>
          <w:rFonts w:ascii="Trebuchet MS" w:hAnsi="Trebuchet MS"/>
        </w:rPr>
        <w:t xml:space="preserve"> nevypadával. </w:t>
      </w:r>
      <w:r w:rsidR="00FD7DA7" w:rsidRPr="0038078F">
        <w:rPr>
          <w:rFonts w:ascii="Trebuchet MS" w:hAnsi="Trebuchet MS"/>
        </w:rPr>
        <w:t xml:space="preserve">Do </w:t>
      </w:r>
      <w:r w:rsidR="00F0545E" w:rsidRPr="0038078F">
        <w:rPr>
          <w:rFonts w:ascii="Trebuchet MS" w:hAnsi="Trebuchet MS"/>
        </w:rPr>
        <w:t xml:space="preserve">všetkých </w:t>
      </w:r>
      <w:r w:rsidR="00595198">
        <w:rPr>
          <w:rFonts w:ascii="Trebuchet MS" w:hAnsi="Trebuchet MS"/>
        </w:rPr>
        <w:t>zberných nádob, vrátane čiernych nádob</w:t>
      </w:r>
      <w:r w:rsidR="00F0545E" w:rsidRPr="0038078F">
        <w:rPr>
          <w:rFonts w:ascii="Trebuchet MS" w:hAnsi="Trebuchet MS"/>
        </w:rPr>
        <w:t xml:space="preserve"> na zmesový komunálny odpad, </w:t>
      </w:r>
      <w:r w:rsidR="00FD7DA7" w:rsidRPr="0038078F">
        <w:rPr>
          <w:rFonts w:ascii="Trebuchet MS" w:hAnsi="Trebuchet MS"/>
        </w:rPr>
        <w:t>je zakázané</w:t>
      </w:r>
      <w:r w:rsidR="00674241" w:rsidRPr="0038078F">
        <w:rPr>
          <w:rFonts w:ascii="Trebuchet MS" w:hAnsi="Trebuchet MS"/>
        </w:rPr>
        <w:t xml:space="preserve"> ukladať</w:t>
      </w:r>
      <w:r w:rsidR="000D23F6" w:rsidRPr="0038078F">
        <w:rPr>
          <w:rFonts w:ascii="Trebuchet MS" w:hAnsi="Trebuchet MS"/>
        </w:rPr>
        <w:t xml:space="preserve"> </w:t>
      </w:r>
      <w:r w:rsidR="00F0545E" w:rsidRPr="0038078F">
        <w:rPr>
          <w:rFonts w:ascii="Trebuchet MS" w:hAnsi="Trebuchet MS"/>
        </w:rPr>
        <w:t xml:space="preserve">akýkoľvek horľavý a nebezpečný odpad. </w:t>
      </w:r>
    </w:p>
    <w:p w14:paraId="010D28C8" w14:textId="77777777" w:rsidR="00595198" w:rsidRDefault="00595198" w:rsidP="0038078F">
      <w:pPr>
        <w:jc w:val="center"/>
        <w:rPr>
          <w:rFonts w:ascii="Trebuchet MS" w:hAnsi="Trebuchet MS"/>
          <w:b/>
        </w:rPr>
      </w:pPr>
    </w:p>
    <w:p w14:paraId="70E2430A" w14:textId="77777777" w:rsidR="00595198" w:rsidRDefault="00595198" w:rsidP="0038078F">
      <w:pPr>
        <w:jc w:val="center"/>
        <w:rPr>
          <w:rFonts w:ascii="Trebuchet MS" w:hAnsi="Trebuchet MS"/>
          <w:b/>
        </w:rPr>
      </w:pPr>
    </w:p>
    <w:p w14:paraId="59D6104C" w14:textId="1FC90955" w:rsidR="000D23F6" w:rsidRPr="0038078F" w:rsidRDefault="000D23F6" w:rsidP="0038078F">
      <w:pPr>
        <w:jc w:val="center"/>
        <w:rPr>
          <w:rFonts w:ascii="Trebuchet MS" w:hAnsi="Trebuchet MS"/>
          <w:b/>
        </w:rPr>
      </w:pPr>
      <w:r w:rsidRPr="0038078F">
        <w:rPr>
          <w:rFonts w:ascii="Trebuchet MS" w:hAnsi="Trebuchet MS"/>
          <w:b/>
        </w:rPr>
        <w:lastRenderedPageBreak/>
        <w:t>Čo robiť s objemným odpadom?</w:t>
      </w:r>
    </w:p>
    <w:p w14:paraId="0B401282" w14:textId="5B2E5058" w:rsidR="005D68C7" w:rsidRPr="0038078F" w:rsidRDefault="008D6C0C" w:rsidP="0038078F">
      <w:pPr>
        <w:spacing w:after="0"/>
        <w:jc w:val="both"/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</w:pPr>
      <w:r w:rsidRPr="0038078F">
        <w:rPr>
          <w:rFonts w:ascii="Trebuchet MS" w:hAnsi="Trebuchet MS"/>
        </w:rPr>
        <w:t>Objemný odpad, ako</w:t>
      </w:r>
      <w:r w:rsidR="000D23F6" w:rsidRPr="0038078F">
        <w:rPr>
          <w:rFonts w:ascii="Trebuchet MS" w:hAnsi="Trebuchet MS"/>
        </w:rPr>
        <w:t xml:space="preserve"> nábytok, matrace, elektronika</w:t>
      </w:r>
      <w:r w:rsidRPr="0038078F">
        <w:rPr>
          <w:rFonts w:ascii="Trebuchet MS" w:hAnsi="Trebuchet MS"/>
        </w:rPr>
        <w:t xml:space="preserve"> či </w:t>
      </w:r>
      <w:r w:rsidR="000D23F6" w:rsidRPr="0038078F">
        <w:rPr>
          <w:rFonts w:ascii="Trebuchet MS" w:hAnsi="Trebuchet MS"/>
        </w:rPr>
        <w:t>stavebný odpad, v žiadno</w:t>
      </w:r>
      <w:r w:rsidR="006176F9">
        <w:rPr>
          <w:rFonts w:ascii="Trebuchet MS" w:hAnsi="Trebuchet MS"/>
        </w:rPr>
        <w:t>m prípade nepatrí k</w:t>
      </w:r>
      <w:r w:rsidR="00DC7DF8">
        <w:rPr>
          <w:rFonts w:ascii="Trebuchet MS" w:hAnsi="Trebuchet MS"/>
        </w:rPr>
        <w:t>u</w:t>
      </w:r>
      <w:r w:rsidR="006176F9">
        <w:rPr>
          <w:rFonts w:ascii="Trebuchet MS" w:hAnsi="Trebuchet MS"/>
        </w:rPr>
        <w:t> zberným nádobám</w:t>
      </w:r>
      <w:r w:rsidR="000D23F6" w:rsidRPr="0038078F">
        <w:rPr>
          <w:rFonts w:ascii="Trebuchet MS" w:hAnsi="Trebuchet MS"/>
        </w:rPr>
        <w:t xml:space="preserve">. Je potrebné ho odovzdať v zbernom dvore. Existujú však aj ďalšie možnosti. Objednať si môžete pristavenie veľkokapacitného kontajnera alebo službu OLO taxi – mobilný zberný dvor. </w:t>
      </w:r>
      <w:r w:rsidR="005D68C7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Služba je určená na odvoz objemného odpadu, ktorý je možné energeticky zhodnotiť, teda spáliť v spaľovni odpadu. Cena služby je 25 Eur a zahŕňa dopravné náklady, nakládku odpadu, ktorý musí byť pripravený pred objektom, na dostupnom mieste pre zvozovú techniku, odvoz a vykládku odpadu. Službu je možné objedna</w:t>
      </w:r>
      <w:r w:rsidR="00F4624F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ť si cez webstránku </w:t>
      </w:r>
      <w:r w:rsidR="005D68C7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OLO alebo zákaznícke centrum, pričom maximálny objem vozidla je 7 kubických metrov, váha odpadu maximálne tri tony.</w:t>
      </w:r>
      <w:r w:rsidR="00D160E4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</w:t>
      </w:r>
      <w:proofErr w:type="spellStart"/>
      <w:r w:rsidR="00D160E4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Elektro</w:t>
      </w:r>
      <w:r w:rsidR="0016796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odpad</w:t>
      </w:r>
      <w:proofErr w:type="spellEnd"/>
      <w:r w:rsidR="0016796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je možné odovzdať aj priamo distribútorovi elektrozariadenia</w:t>
      </w:r>
      <w:r w:rsidR="000D04C8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alebo v rámci oddeleného zberu </w:t>
      </w:r>
      <w:r w:rsidR="00D160E4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organizovaného výrobcom elektro</w:t>
      </w:r>
      <w:r w:rsidR="000D04C8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zariadení.</w:t>
      </w:r>
    </w:p>
    <w:p w14:paraId="32934E17" w14:textId="77777777" w:rsidR="0079552C" w:rsidRPr="0038078F" w:rsidRDefault="0079552C" w:rsidP="0038078F">
      <w:pPr>
        <w:spacing w:after="0"/>
        <w:jc w:val="both"/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</w:pPr>
    </w:p>
    <w:p w14:paraId="5827A14B" w14:textId="20774577" w:rsidR="0079552C" w:rsidRPr="0038078F" w:rsidRDefault="00E65DAB" w:rsidP="0038078F">
      <w:pPr>
        <w:spacing w:after="0"/>
        <w:jc w:val="center"/>
        <w:rPr>
          <w:rFonts w:ascii="Trebuchet MS" w:eastAsia="Times New Roman" w:hAnsi="Trebuchet MS" w:cs="Times New Roman"/>
          <w:b/>
          <w:lang w:eastAsia="sk-SK"/>
        </w:rPr>
      </w:pPr>
      <w:r w:rsidRPr="0038078F">
        <w:rPr>
          <w:rFonts w:ascii="Trebuchet MS" w:eastAsia="Times New Roman" w:hAnsi="Trebuchet MS" w:cs="Times New Roman"/>
          <w:b/>
          <w:color w:val="15181C"/>
          <w:shd w:val="clear" w:color="auto" w:fill="FFFFFF"/>
          <w:lang w:eastAsia="sk-SK"/>
        </w:rPr>
        <w:t>Možnosť uzamknutia stanovišťa</w:t>
      </w:r>
      <w:r w:rsidR="00D160E4">
        <w:rPr>
          <w:rFonts w:ascii="Trebuchet MS" w:eastAsia="Times New Roman" w:hAnsi="Trebuchet MS" w:cs="Times New Roman"/>
          <w:b/>
          <w:color w:val="15181C"/>
          <w:shd w:val="clear" w:color="auto" w:fill="FFFFFF"/>
          <w:lang w:eastAsia="sk-SK"/>
        </w:rPr>
        <w:t xml:space="preserve"> zberných nádob</w:t>
      </w:r>
    </w:p>
    <w:p w14:paraId="7E3D5C4B" w14:textId="77777777" w:rsidR="0071129E" w:rsidRPr="0038078F" w:rsidRDefault="0071129E" w:rsidP="0038078F">
      <w:pPr>
        <w:spacing w:after="0"/>
        <w:jc w:val="both"/>
        <w:rPr>
          <w:rFonts w:ascii="Trebuchet MS" w:hAnsi="Trebuchet MS"/>
        </w:rPr>
      </w:pPr>
    </w:p>
    <w:p w14:paraId="53DF0414" w14:textId="0F68814D" w:rsidR="0025451B" w:rsidRPr="0038078F" w:rsidRDefault="008D6C0C" w:rsidP="0038078F">
      <w:pPr>
        <w:spacing w:after="0"/>
        <w:jc w:val="both"/>
        <w:rPr>
          <w:rFonts w:ascii="Trebuchet MS" w:hAnsi="Trebuchet MS"/>
          <w:b/>
        </w:rPr>
      </w:pPr>
      <w:r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Stáva sa</w:t>
      </w:r>
      <w:r w:rsidR="005D68C7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, že ešte v ten deň, ako </w:t>
      </w:r>
      <w:r w:rsidR="004A6CD5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naši zamestnanci</w:t>
      </w:r>
      <w:r w:rsidR="005D68C7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odvezú odpad, </w:t>
      </w:r>
      <w:r w:rsidR="002F3443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zberné nádoby</w:t>
      </w:r>
      <w:r w:rsidR="0071129E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</w:t>
      </w:r>
      <w:r w:rsidR="005D68C7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sú znova preplnené</w:t>
      </w:r>
      <w:r w:rsidR="00E65DA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a ich okolie znečistené</w:t>
      </w:r>
      <w:r w:rsidR="005D68C7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. </w:t>
      </w:r>
      <w:r w:rsidR="001A4779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V</w:t>
      </w:r>
      <w:r w:rsidR="00E65DA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 tomto </w:t>
      </w:r>
      <w:r w:rsidR="001A4779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prípade</w:t>
      </w:r>
      <w:r w:rsidR="00E65DA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je vhodným riešením stanovište uzamknúť tak, aby bolo prístupné len pre obyvateľov bytového domu, ku ktorému patrí. A</w:t>
      </w:r>
      <w:r w:rsidR="001A4779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k sa rozhodnete stanovište uzamknúť, </w:t>
      </w:r>
      <w:r w:rsidR="00E65DA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je potrebné osloviť</w:t>
      </w:r>
      <w:r w:rsidR="001A4779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spoločnosť OLO</w:t>
      </w:r>
      <w:r w:rsidR="00E65DAB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</w:t>
      </w:r>
      <w:r w:rsidR="00425080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a my vám na</w:t>
      </w:r>
      <w:r w:rsidR="001A4779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vrhne</w:t>
      </w:r>
      <w:r w:rsidR="00425080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me</w:t>
      </w:r>
      <w:r w:rsidR="001A4779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možnosti akceptovaného bezplatného uzamknutia stanovišťa.</w:t>
      </w:r>
      <w:r w:rsidR="0071129E" w:rsidRPr="0038078F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</w:t>
      </w:r>
      <w:r w:rsidR="00425080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Kontaktovať nás môžete prostredníctvom nášho zákazníckeho centra telefonicky na čísle 02/50 110 111, e-mailom na </w:t>
      </w:r>
      <w:hyperlink r:id="rId8" w:history="1">
        <w:r w:rsidR="00425080" w:rsidRPr="00A0734D">
          <w:rPr>
            <w:rStyle w:val="Hypertextovprepojenie"/>
            <w:rFonts w:ascii="Trebuchet MS" w:eastAsia="Times New Roman" w:hAnsi="Trebuchet MS" w:cs="Times New Roman"/>
            <w:shd w:val="clear" w:color="auto" w:fill="FFFFFF"/>
            <w:lang w:eastAsia="sk-SK"/>
          </w:rPr>
          <w:t>zakazka@olo.sk</w:t>
        </w:r>
      </w:hyperlink>
      <w:r w:rsidR="00425080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alebo osobne na </w:t>
      </w:r>
      <w:proofErr w:type="spellStart"/>
      <w:r w:rsidR="00425080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>Ivánskej</w:t>
      </w:r>
      <w:proofErr w:type="spellEnd"/>
      <w:r w:rsidR="00425080">
        <w:rPr>
          <w:rFonts w:ascii="Trebuchet MS" w:eastAsia="Times New Roman" w:hAnsi="Trebuchet MS" w:cs="Times New Roman"/>
          <w:color w:val="15181C"/>
          <w:shd w:val="clear" w:color="auto" w:fill="FFFFFF"/>
          <w:lang w:eastAsia="sk-SK"/>
        </w:rPr>
        <w:t xml:space="preserve"> ceste 22, od pondelka do piatka v čase 7:00 – 16:00.</w:t>
      </w:r>
    </w:p>
    <w:p w14:paraId="1D8E45EB" w14:textId="77777777" w:rsidR="00DF0CCB" w:rsidRPr="0038078F" w:rsidRDefault="00DF0CCB" w:rsidP="0038078F">
      <w:pPr>
        <w:rPr>
          <w:rFonts w:ascii="Trebuchet MS" w:hAnsi="Trebuchet MS"/>
        </w:rPr>
      </w:pPr>
    </w:p>
    <w:sectPr w:rsidR="00DF0CCB" w:rsidRPr="0038078F" w:rsidSect="00445EC1">
      <w:headerReference w:type="default" r:id="rId9"/>
      <w:footerReference w:type="default" r:id="rId10"/>
      <w:pgSz w:w="11900" w:h="16840"/>
      <w:pgMar w:top="3373" w:right="1800" w:bottom="426" w:left="1800" w:header="1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E650" w14:textId="77777777" w:rsidR="00501EAF" w:rsidRDefault="00501EAF" w:rsidP="002C2D79">
      <w:r>
        <w:separator/>
      </w:r>
    </w:p>
  </w:endnote>
  <w:endnote w:type="continuationSeparator" w:id="0">
    <w:p w14:paraId="1A87ADC1" w14:textId="77777777" w:rsidR="00501EAF" w:rsidRDefault="00501EAF" w:rsidP="002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LT Std 67 Bold Cn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6789" w14:textId="77777777" w:rsidR="00CC50D0" w:rsidRPr="002C2D79" w:rsidRDefault="00CC50D0" w:rsidP="002C2D79">
    <w:pPr>
      <w:pStyle w:val="Pta"/>
      <w:jc w:val="center"/>
      <w:rPr>
        <w:rFonts w:ascii="Frutiger LT Std 67 Bold Cn" w:hAnsi="Frutiger LT Std 67 Bold Cn"/>
      </w:rPr>
    </w:pPr>
    <w:r w:rsidRPr="002C2D79">
      <w:rPr>
        <w:rFonts w:ascii="Frutiger LT Std 67 Bold Cn" w:hAnsi="Frutiger LT Std 67 Bold Cn"/>
      </w:rPr>
      <w:t>www.olo.sk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C688" w14:textId="77777777" w:rsidR="00501EAF" w:rsidRDefault="00501EAF" w:rsidP="002C2D79">
      <w:r>
        <w:separator/>
      </w:r>
    </w:p>
  </w:footnote>
  <w:footnote w:type="continuationSeparator" w:id="0">
    <w:p w14:paraId="518B7A7F" w14:textId="77777777" w:rsidR="00501EAF" w:rsidRDefault="00501EAF" w:rsidP="002C2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0437" w14:textId="77777777" w:rsidR="00CC50D0" w:rsidRDefault="00237FB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F0C3433" wp14:editId="723B7E63">
          <wp:simplePos x="0" y="0"/>
          <wp:positionH relativeFrom="column">
            <wp:posOffset>-1143000</wp:posOffset>
          </wp:positionH>
          <wp:positionV relativeFrom="paragraph">
            <wp:posOffset>-30480</wp:posOffset>
          </wp:positionV>
          <wp:extent cx="7543800" cy="2517630"/>
          <wp:effectExtent l="0" t="0" r="0" b="0"/>
          <wp:wrapNone/>
          <wp:docPr id="1" name="Picture 1" descr="Macintosh HD:Users:miller:Desktop:hlavickovy papier_vr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ller:Desktop:hlavickovy papier_vr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1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096"/>
    <w:multiLevelType w:val="hybridMultilevel"/>
    <w:tmpl w:val="F72614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7C8"/>
    <w:multiLevelType w:val="hybridMultilevel"/>
    <w:tmpl w:val="F154E3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3C2"/>
    <w:multiLevelType w:val="hybridMultilevel"/>
    <w:tmpl w:val="1DFA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C53"/>
    <w:multiLevelType w:val="hybridMultilevel"/>
    <w:tmpl w:val="54000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F4431"/>
    <w:multiLevelType w:val="hybridMultilevel"/>
    <w:tmpl w:val="8FD2F6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1"/>
    <w:rsid w:val="000037A5"/>
    <w:rsid w:val="0000777C"/>
    <w:rsid w:val="00010347"/>
    <w:rsid w:val="00012DDB"/>
    <w:rsid w:val="000237B2"/>
    <w:rsid w:val="000500F1"/>
    <w:rsid w:val="00053065"/>
    <w:rsid w:val="000612E9"/>
    <w:rsid w:val="00081DA5"/>
    <w:rsid w:val="000A2ED0"/>
    <w:rsid w:val="000D04C8"/>
    <w:rsid w:val="000D23F6"/>
    <w:rsid w:val="000F62B0"/>
    <w:rsid w:val="0010097B"/>
    <w:rsid w:val="00116B9D"/>
    <w:rsid w:val="0012083F"/>
    <w:rsid w:val="0012559A"/>
    <w:rsid w:val="00155001"/>
    <w:rsid w:val="001629F2"/>
    <w:rsid w:val="001666F7"/>
    <w:rsid w:val="0016796B"/>
    <w:rsid w:val="00174741"/>
    <w:rsid w:val="00187AE1"/>
    <w:rsid w:val="00193F9A"/>
    <w:rsid w:val="001A4779"/>
    <w:rsid w:val="001D7E5B"/>
    <w:rsid w:val="001E14C0"/>
    <w:rsid w:val="001E6353"/>
    <w:rsid w:val="001F4915"/>
    <w:rsid w:val="00205535"/>
    <w:rsid w:val="002103E0"/>
    <w:rsid w:val="00212317"/>
    <w:rsid w:val="002175F5"/>
    <w:rsid w:val="00223227"/>
    <w:rsid w:val="00237FBA"/>
    <w:rsid w:val="0024013A"/>
    <w:rsid w:val="00246149"/>
    <w:rsid w:val="00246EA4"/>
    <w:rsid w:val="00250FBD"/>
    <w:rsid w:val="00251383"/>
    <w:rsid w:val="0025439C"/>
    <w:rsid w:val="0025451B"/>
    <w:rsid w:val="00257F99"/>
    <w:rsid w:val="00274B67"/>
    <w:rsid w:val="00275BE6"/>
    <w:rsid w:val="00280FE0"/>
    <w:rsid w:val="002A3711"/>
    <w:rsid w:val="002B0437"/>
    <w:rsid w:val="002B286B"/>
    <w:rsid w:val="002B637B"/>
    <w:rsid w:val="002B75AA"/>
    <w:rsid w:val="002C2D79"/>
    <w:rsid w:val="002D4B0A"/>
    <w:rsid w:val="002F1772"/>
    <w:rsid w:val="002F3443"/>
    <w:rsid w:val="003262BB"/>
    <w:rsid w:val="0032638F"/>
    <w:rsid w:val="00342F6C"/>
    <w:rsid w:val="00347D44"/>
    <w:rsid w:val="00360B9D"/>
    <w:rsid w:val="00361E20"/>
    <w:rsid w:val="00372FBA"/>
    <w:rsid w:val="0037308E"/>
    <w:rsid w:val="0038078F"/>
    <w:rsid w:val="003819D0"/>
    <w:rsid w:val="0038213A"/>
    <w:rsid w:val="003822A3"/>
    <w:rsid w:val="00387675"/>
    <w:rsid w:val="003F766A"/>
    <w:rsid w:val="0040703B"/>
    <w:rsid w:val="004070FD"/>
    <w:rsid w:val="00416F1D"/>
    <w:rsid w:val="00417027"/>
    <w:rsid w:val="00425080"/>
    <w:rsid w:val="0043059B"/>
    <w:rsid w:val="00440907"/>
    <w:rsid w:val="004422EC"/>
    <w:rsid w:val="00445EC1"/>
    <w:rsid w:val="004466E6"/>
    <w:rsid w:val="00475E5E"/>
    <w:rsid w:val="00483202"/>
    <w:rsid w:val="00484DE8"/>
    <w:rsid w:val="0048700C"/>
    <w:rsid w:val="004961A7"/>
    <w:rsid w:val="004A1F49"/>
    <w:rsid w:val="004A4D05"/>
    <w:rsid w:val="004A6CD5"/>
    <w:rsid w:val="004B3829"/>
    <w:rsid w:val="004B416A"/>
    <w:rsid w:val="004B51DB"/>
    <w:rsid w:val="004B5C66"/>
    <w:rsid w:val="004C0C27"/>
    <w:rsid w:val="004C3817"/>
    <w:rsid w:val="004C686D"/>
    <w:rsid w:val="004E5B73"/>
    <w:rsid w:val="004E7D6D"/>
    <w:rsid w:val="004F1E73"/>
    <w:rsid w:val="004F71CF"/>
    <w:rsid w:val="00501EAF"/>
    <w:rsid w:val="00512BCC"/>
    <w:rsid w:val="00512D3B"/>
    <w:rsid w:val="00514C1E"/>
    <w:rsid w:val="00532155"/>
    <w:rsid w:val="005426F6"/>
    <w:rsid w:val="005432FE"/>
    <w:rsid w:val="00556C74"/>
    <w:rsid w:val="00560B6C"/>
    <w:rsid w:val="005656C1"/>
    <w:rsid w:val="0059516A"/>
    <w:rsid w:val="00595198"/>
    <w:rsid w:val="005B6AC6"/>
    <w:rsid w:val="005B7D72"/>
    <w:rsid w:val="005D01CA"/>
    <w:rsid w:val="005D1159"/>
    <w:rsid w:val="005D68C7"/>
    <w:rsid w:val="005E532D"/>
    <w:rsid w:val="00606B45"/>
    <w:rsid w:val="00611CAF"/>
    <w:rsid w:val="00612F88"/>
    <w:rsid w:val="00612F9D"/>
    <w:rsid w:val="006176F9"/>
    <w:rsid w:val="00620AFB"/>
    <w:rsid w:val="00621C3F"/>
    <w:rsid w:val="00622A02"/>
    <w:rsid w:val="0062359C"/>
    <w:rsid w:val="00632B69"/>
    <w:rsid w:val="006432A8"/>
    <w:rsid w:val="0066298C"/>
    <w:rsid w:val="00674241"/>
    <w:rsid w:val="00680D50"/>
    <w:rsid w:val="00691347"/>
    <w:rsid w:val="006A5849"/>
    <w:rsid w:val="006A6D67"/>
    <w:rsid w:val="006B2C07"/>
    <w:rsid w:val="006C50BD"/>
    <w:rsid w:val="006C711D"/>
    <w:rsid w:val="006C7B60"/>
    <w:rsid w:val="006D176D"/>
    <w:rsid w:val="006D33B6"/>
    <w:rsid w:val="006E3FA8"/>
    <w:rsid w:val="006E54D4"/>
    <w:rsid w:val="006F19B2"/>
    <w:rsid w:val="0071129E"/>
    <w:rsid w:val="00715C0D"/>
    <w:rsid w:val="0072379C"/>
    <w:rsid w:val="00726522"/>
    <w:rsid w:val="00726F99"/>
    <w:rsid w:val="00735020"/>
    <w:rsid w:val="00737976"/>
    <w:rsid w:val="00750A73"/>
    <w:rsid w:val="00752F23"/>
    <w:rsid w:val="007561ED"/>
    <w:rsid w:val="007716CB"/>
    <w:rsid w:val="00775F61"/>
    <w:rsid w:val="00785B58"/>
    <w:rsid w:val="00786013"/>
    <w:rsid w:val="007913DA"/>
    <w:rsid w:val="00793AAD"/>
    <w:rsid w:val="0079552C"/>
    <w:rsid w:val="007E49FD"/>
    <w:rsid w:val="007F1FB5"/>
    <w:rsid w:val="008172C9"/>
    <w:rsid w:val="00830C13"/>
    <w:rsid w:val="00833730"/>
    <w:rsid w:val="0084013C"/>
    <w:rsid w:val="00852487"/>
    <w:rsid w:val="00890C17"/>
    <w:rsid w:val="008A5314"/>
    <w:rsid w:val="008A75A4"/>
    <w:rsid w:val="008B5ED6"/>
    <w:rsid w:val="008D6C0C"/>
    <w:rsid w:val="008E686B"/>
    <w:rsid w:val="009145C8"/>
    <w:rsid w:val="0091669F"/>
    <w:rsid w:val="009376E1"/>
    <w:rsid w:val="00940758"/>
    <w:rsid w:val="009407DA"/>
    <w:rsid w:val="009412FD"/>
    <w:rsid w:val="00951EAE"/>
    <w:rsid w:val="00952072"/>
    <w:rsid w:val="00952E3C"/>
    <w:rsid w:val="00987C9A"/>
    <w:rsid w:val="00992CAD"/>
    <w:rsid w:val="0099488E"/>
    <w:rsid w:val="009A1A5A"/>
    <w:rsid w:val="009B2991"/>
    <w:rsid w:val="009B3D94"/>
    <w:rsid w:val="009C28E8"/>
    <w:rsid w:val="009C479B"/>
    <w:rsid w:val="009C5527"/>
    <w:rsid w:val="009C5FCA"/>
    <w:rsid w:val="009D1358"/>
    <w:rsid w:val="009F0353"/>
    <w:rsid w:val="009F20B2"/>
    <w:rsid w:val="00A12C69"/>
    <w:rsid w:val="00A24B42"/>
    <w:rsid w:val="00A26A2D"/>
    <w:rsid w:val="00A30E77"/>
    <w:rsid w:val="00A3330E"/>
    <w:rsid w:val="00A5791E"/>
    <w:rsid w:val="00A65C15"/>
    <w:rsid w:val="00A86BB0"/>
    <w:rsid w:val="00A90E49"/>
    <w:rsid w:val="00AC0750"/>
    <w:rsid w:val="00AC118E"/>
    <w:rsid w:val="00AC42C1"/>
    <w:rsid w:val="00AC4D41"/>
    <w:rsid w:val="00AC7B4C"/>
    <w:rsid w:val="00AD60F0"/>
    <w:rsid w:val="00AE540C"/>
    <w:rsid w:val="00AF7906"/>
    <w:rsid w:val="00B064BC"/>
    <w:rsid w:val="00B07AE6"/>
    <w:rsid w:val="00B1646A"/>
    <w:rsid w:val="00B16F33"/>
    <w:rsid w:val="00B36A71"/>
    <w:rsid w:val="00B56BAC"/>
    <w:rsid w:val="00B676D8"/>
    <w:rsid w:val="00B73758"/>
    <w:rsid w:val="00B80E10"/>
    <w:rsid w:val="00B854FD"/>
    <w:rsid w:val="00B86CCB"/>
    <w:rsid w:val="00B90409"/>
    <w:rsid w:val="00B96968"/>
    <w:rsid w:val="00BA45E5"/>
    <w:rsid w:val="00BA6C9C"/>
    <w:rsid w:val="00BB5DD1"/>
    <w:rsid w:val="00BC6304"/>
    <w:rsid w:val="00BC674E"/>
    <w:rsid w:val="00BD0426"/>
    <w:rsid w:val="00BE3026"/>
    <w:rsid w:val="00BE449D"/>
    <w:rsid w:val="00BE5B13"/>
    <w:rsid w:val="00BF2502"/>
    <w:rsid w:val="00BF469C"/>
    <w:rsid w:val="00C20525"/>
    <w:rsid w:val="00C2615E"/>
    <w:rsid w:val="00C305E5"/>
    <w:rsid w:val="00C40B12"/>
    <w:rsid w:val="00C43DCE"/>
    <w:rsid w:val="00C56250"/>
    <w:rsid w:val="00C575F0"/>
    <w:rsid w:val="00C7313D"/>
    <w:rsid w:val="00C81A65"/>
    <w:rsid w:val="00CB2D85"/>
    <w:rsid w:val="00CC50D0"/>
    <w:rsid w:val="00CD6444"/>
    <w:rsid w:val="00D0045A"/>
    <w:rsid w:val="00D07BD1"/>
    <w:rsid w:val="00D160E4"/>
    <w:rsid w:val="00D26D6A"/>
    <w:rsid w:val="00D270FB"/>
    <w:rsid w:val="00D36196"/>
    <w:rsid w:val="00D41916"/>
    <w:rsid w:val="00D44FB9"/>
    <w:rsid w:val="00D46629"/>
    <w:rsid w:val="00D47588"/>
    <w:rsid w:val="00D546B1"/>
    <w:rsid w:val="00D76EFA"/>
    <w:rsid w:val="00D91AED"/>
    <w:rsid w:val="00DB6642"/>
    <w:rsid w:val="00DC1255"/>
    <w:rsid w:val="00DC7DF8"/>
    <w:rsid w:val="00DF0CCB"/>
    <w:rsid w:val="00DF0CE7"/>
    <w:rsid w:val="00E06BCD"/>
    <w:rsid w:val="00E12FE7"/>
    <w:rsid w:val="00E20920"/>
    <w:rsid w:val="00E276BB"/>
    <w:rsid w:val="00E321A9"/>
    <w:rsid w:val="00E43A3C"/>
    <w:rsid w:val="00E54212"/>
    <w:rsid w:val="00E6474B"/>
    <w:rsid w:val="00E65DAB"/>
    <w:rsid w:val="00E906B0"/>
    <w:rsid w:val="00E964CA"/>
    <w:rsid w:val="00EA3DD6"/>
    <w:rsid w:val="00EA4AA5"/>
    <w:rsid w:val="00EA66D1"/>
    <w:rsid w:val="00EA7E6D"/>
    <w:rsid w:val="00EB3ED3"/>
    <w:rsid w:val="00EC31F6"/>
    <w:rsid w:val="00EC724B"/>
    <w:rsid w:val="00ED0839"/>
    <w:rsid w:val="00ED0EB0"/>
    <w:rsid w:val="00ED2C38"/>
    <w:rsid w:val="00EF1914"/>
    <w:rsid w:val="00F0545E"/>
    <w:rsid w:val="00F137EF"/>
    <w:rsid w:val="00F274D9"/>
    <w:rsid w:val="00F30BEA"/>
    <w:rsid w:val="00F4624F"/>
    <w:rsid w:val="00F5723C"/>
    <w:rsid w:val="00F644A1"/>
    <w:rsid w:val="00F84E68"/>
    <w:rsid w:val="00F86BA4"/>
    <w:rsid w:val="00FD09FE"/>
    <w:rsid w:val="00FD31C4"/>
    <w:rsid w:val="00FD5A8B"/>
    <w:rsid w:val="00FD7DA7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4E1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19B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D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D79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2C2D79"/>
  </w:style>
  <w:style w:type="paragraph" w:styleId="Pta">
    <w:name w:val="footer"/>
    <w:basedOn w:val="Normlny"/>
    <w:link w:val="Pt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C2D79"/>
  </w:style>
  <w:style w:type="character" w:styleId="Hypertextovprepojenie">
    <w:name w:val="Hyperlink"/>
    <w:basedOn w:val="Predvolenpsmoodseku"/>
    <w:uiPriority w:val="99"/>
    <w:unhideWhenUsed/>
    <w:rsid w:val="006F19B2"/>
    <w:rPr>
      <w:color w:val="0000FF" w:themeColor="hyperlink"/>
      <w:u w:val="single"/>
    </w:rPr>
  </w:style>
  <w:style w:type="character" w:customStyle="1" w:styleId="F2-ZkladnTextChar">
    <w:name w:val="F2-ZákladnýText Char"/>
    <w:link w:val="F2-ZkladnText"/>
    <w:locked/>
    <w:rsid w:val="006F19B2"/>
    <w:rPr>
      <w:lang w:eastAsia="zh-CN"/>
    </w:rPr>
  </w:style>
  <w:style w:type="paragraph" w:customStyle="1" w:styleId="F2-ZkladnText">
    <w:name w:val="F2-ZákladnýText"/>
    <w:basedOn w:val="Normlny"/>
    <w:link w:val="F2-ZkladnTextChar"/>
    <w:rsid w:val="006F19B2"/>
    <w:pPr>
      <w:suppressAutoHyphens/>
      <w:spacing w:after="0" w:line="240" w:lineRule="auto"/>
      <w:jc w:val="both"/>
    </w:pPr>
    <w:rPr>
      <w:rFonts w:eastAsiaTheme="minorEastAsia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semiHidden/>
    <w:unhideWhenUsed/>
    <w:rsid w:val="00A333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0920"/>
    <w:rPr>
      <w:b/>
      <w:bCs/>
    </w:rPr>
  </w:style>
  <w:style w:type="table" w:styleId="Mriekatabuky">
    <w:name w:val="Table Grid"/>
    <w:basedOn w:val="Normlnatabuka"/>
    <w:uiPriority w:val="59"/>
    <w:rsid w:val="00E2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4zvraznenie6">
    <w:name w:val="Grid Table 4 Accent 6"/>
    <w:basedOn w:val="Normlnatabuka"/>
    <w:uiPriority w:val="49"/>
    <w:rsid w:val="00B16F3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zvraznenie6">
    <w:name w:val="Grid Table 5 Dark Accent 6"/>
    <w:basedOn w:val="Normlnatabuka"/>
    <w:uiPriority w:val="50"/>
    <w:rsid w:val="00F644A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3zvraznenie6">
    <w:name w:val="Grid Table 3 Accent 6"/>
    <w:basedOn w:val="Normlnatabuka"/>
    <w:uiPriority w:val="48"/>
    <w:rsid w:val="005D01C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Odsekzoznamu">
    <w:name w:val="List Paragraph"/>
    <w:basedOn w:val="Normlny"/>
    <w:uiPriority w:val="34"/>
    <w:qFormat/>
    <w:rsid w:val="00D4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akazka@olo.s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menikova\Dropbox\OLO_2016\KREATIVA\DROBNOSTI\HP\OLO_Hlavick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CD7F-9052-0944-9579-06A2C2C6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C:\Users\humenikova\Dropbox\OLO_2016\KREATIVA\DROBNOSTI\HP\OLO_Hlavicka_template.dotx</Template>
  <TotalTime>2250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Humeniková Beáta</dc:creator>
  <cp:lastModifiedBy>Beata Humenikova</cp:lastModifiedBy>
  <cp:revision>186</cp:revision>
  <cp:lastPrinted>2017-03-02T11:23:00Z</cp:lastPrinted>
  <dcterms:created xsi:type="dcterms:W3CDTF">2017-03-06T08:31:00Z</dcterms:created>
  <dcterms:modified xsi:type="dcterms:W3CDTF">2019-01-31T08:18:00Z</dcterms:modified>
</cp:coreProperties>
</file>