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6" w:rsidRPr="00FD4634" w:rsidRDefault="00410926" w:rsidP="004109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Zápisnica  zo </w:t>
      </w:r>
      <w:r w:rsidRPr="00FD4634">
        <w:rPr>
          <w:rFonts w:ascii="Bookman Old Style" w:hAnsi="Bookman Old Style"/>
          <w:b/>
          <w:sz w:val="24"/>
          <w:szCs w:val="24"/>
        </w:rPr>
        <w:t xml:space="preserve">zasadnutia Miestneho zastupiteľstva </w:t>
      </w:r>
    </w:p>
    <w:p w:rsidR="00410926" w:rsidRPr="00FD4634" w:rsidRDefault="00410926" w:rsidP="00410926">
      <w:pPr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mestskej časti Bratislava – Čunovo konaného dňa</w:t>
      </w:r>
    </w:p>
    <w:p w:rsidR="00410926" w:rsidRPr="00FD4634" w:rsidRDefault="00FB679E" w:rsidP="004109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8.7</w:t>
      </w:r>
      <w:r w:rsidR="00410926">
        <w:rPr>
          <w:rFonts w:ascii="Bookman Old Style" w:hAnsi="Bookman Old Style"/>
          <w:b/>
          <w:sz w:val="24"/>
          <w:szCs w:val="24"/>
        </w:rPr>
        <w:t>.2019 o 17</w:t>
      </w:r>
      <w:r w:rsidR="00410926"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410926" w:rsidRPr="00FD4634" w:rsidRDefault="00410926" w:rsidP="00410926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410926" w:rsidRPr="00FD4634" w:rsidRDefault="00410926" w:rsidP="00410926">
      <w:pPr>
        <w:rPr>
          <w:rFonts w:ascii="Bookman Old Style" w:hAnsi="Bookman Old Style"/>
          <w:b/>
          <w:sz w:val="24"/>
          <w:szCs w:val="24"/>
        </w:rPr>
      </w:pPr>
    </w:p>
    <w:p w:rsidR="00410926" w:rsidRDefault="00410926" w:rsidP="00410926">
      <w:pPr>
        <w:rPr>
          <w:rFonts w:ascii="Bookman Old Style" w:hAnsi="Bookman Old Style"/>
          <w:bCs/>
          <w:sz w:val="24"/>
          <w:szCs w:val="24"/>
        </w:rPr>
      </w:pPr>
      <w:r w:rsidRPr="00FD4634">
        <w:rPr>
          <w:rFonts w:ascii="Bookman Old Style" w:hAnsi="Bookman Old Style"/>
          <w:b/>
          <w:bCs/>
          <w:sz w:val="24"/>
          <w:szCs w:val="24"/>
        </w:rPr>
        <w:t>Prítomní:</w:t>
      </w:r>
      <w:r w:rsidRPr="00FD4634">
        <w:rPr>
          <w:rFonts w:ascii="Bookman Old Style" w:hAnsi="Bookman Old Style"/>
          <w:bCs/>
          <w:sz w:val="24"/>
          <w:szCs w:val="24"/>
        </w:rPr>
        <w:t xml:space="preserve"> podľa prezenčnej listiny</w:t>
      </w:r>
    </w:p>
    <w:p w:rsidR="00FB679E" w:rsidRPr="00FB679E" w:rsidRDefault="00FB679E" w:rsidP="00FB679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Program:</w:t>
      </w:r>
    </w:p>
    <w:p w:rsidR="00FB679E" w:rsidRPr="00FB679E" w:rsidRDefault="00FB679E" w:rsidP="00FB679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FB679E">
        <w:rPr>
          <w:rFonts w:ascii="Bookman Old Style" w:hAnsi="Bookman Old Style"/>
          <w:sz w:val="24"/>
          <w:szCs w:val="24"/>
        </w:rPr>
        <w:t>Otvorenie</w:t>
      </w:r>
    </w:p>
    <w:p w:rsidR="00FB679E" w:rsidRPr="00FB679E" w:rsidRDefault="00FB679E" w:rsidP="00FB679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B679E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FB679E" w:rsidRPr="00FB679E" w:rsidRDefault="00FB679E" w:rsidP="00FB679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B679E">
        <w:rPr>
          <w:rFonts w:ascii="Bookman Old Style" w:hAnsi="Bookman Old Style"/>
          <w:sz w:val="24"/>
          <w:szCs w:val="24"/>
        </w:rPr>
        <w:t>Schválenie programu</w:t>
      </w:r>
    </w:p>
    <w:p w:rsidR="00FB679E" w:rsidRPr="00FB679E" w:rsidRDefault="00FB679E" w:rsidP="00FB679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B679E">
        <w:rPr>
          <w:rFonts w:ascii="Bookman Old Style" w:hAnsi="Bookman Old Style"/>
          <w:sz w:val="24"/>
          <w:szCs w:val="24"/>
        </w:rPr>
        <w:t>Návrh na doplnenie podmienok zmluvy o nájme kaštieľa a priľahlých pozemkov</w:t>
      </w:r>
    </w:p>
    <w:p w:rsidR="00FB679E" w:rsidRPr="00FB679E" w:rsidRDefault="00FB679E" w:rsidP="00FB679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B679E">
        <w:rPr>
          <w:rFonts w:ascii="Bookman Old Style" w:hAnsi="Bookman Old Style"/>
          <w:sz w:val="24"/>
          <w:szCs w:val="24"/>
        </w:rPr>
        <w:t xml:space="preserve">Žiadosť spol. </w:t>
      </w:r>
      <w:proofErr w:type="spellStart"/>
      <w:r w:rsidRPr="00FB679E">
        <w:rPr>
          <w:rFonts w:ascii="Bookman Old Style" w:hAnsi="Bookman Old Style"/>
          <w:sz w:val="24"/>
          <w:szCs w:val="24"/>
        </w:rPr>
        <w:t>Concrete</w:t>
      </w:r>
      <w:proofErr w:type="spellEnd"/>
      <w:r w:rsidRPr="00FB679E">
        <w:rPr>
          <w:rFonts w:ascii="Bookman Old Style" w:hAnsi="Bookman Old Style"/>
          <w:sz w:val="24"/>
          <w:szCs w:val="24"/>
        </w:rPr>
        <w:t xml:space="preserve"> s.r.o. o nájom pozemku </w:t>
      </w:r>
      <w:proofErr w:type="spellStart"/>
      <w:r w:rsidRPr="00FB679E">
        <w:rPr>
          <w:rFonts w:ascii="Bookman Old Style" w:hAnsi="Bookman Old Style"/>
          <w:sz w:val="24"/>
          <w:szCs w:val="24"/>
        </w:rPr>
        <w:t>par.č</w:t>
      </w:r>
      <w:proofErr w:type="spellEnd"/>
      <w:r w:rsidRPr="00FB679E">
        <w:rPr>
          <w:rFonts w:ascii="Bookman Old Style" w:hAnsi="Bookman Old Style"/>
          <w:sz w:val="24"/>
          <w:szCs w:val="24"/>
        </w:rPr>
        <w:t xml:space="preserve">. 544 pod stavbou so </w:t>
      </w:r>
      <w:proofErr w:type="spellStart"/>
      <w:r w:rsidRPr="00FB679E">
        <w:rPr>
          <w:rFonts w:ascii="Bookman Old Style" w:hAnsi="Bookman Old Style"/>
          <w:sz w:val="24"/>
          <w:szCs w:val="24"/>
        </w:rPr>
        <w:t>súpis.č</w:t>
      </w:r>
      <w:proofErr w:type="spellEnd"/>
      <w:r w:rsidRPr="00FB679E">
        <w:rPr>
          <w:rFonts w:ascii="Bookman Old Style" w:hAnsi="Bookman Old Style"/>
          <w:sz w:val="24"/>
          <w:szCs w:val="24"/>
        </w:rPr>
        <w:t xml:space="preserve">. 1112 a časti pozemku </w:t>
      </w:r>
      <w:proofErr w:type="spellStart"/>
      <w:r w:rsidRPr="00FB679E">
        <w:rPr>
          <w:rFonts w:ascii="Bookman Old Style" w:hAnsi="Bookman Old Style"/>
          <w:sz w:val="24"/>
          <w:szCs w:val="24"/>
        </w:rPr>
        <w:t>par.č</w:t>
      </w:r>
      <w:proofErr w:type="spellEnd"/>
      <w:r w:rsidRPr="00FB679E">
        <w:rPr>
          <w:rFonts w:ascii="Bookman Old Style" w:hAnsi="Bookman Old Style"/>
          <w:sz w:val="24"/>
          <w:szCs w:val="24"/>
        </w:rPr>
        <w:t>. 543/9</w:t>
      </w:r>
    </w:p>
    <w:p w:rsidR="00FB679E" w:rsidRPr="00FB679E" w:rsidRDefault="00FB679E" w:rsidP="00FB679E">
      <w:pPr>
        <w:rPr>
          <w:rFonts w:ascii="Bookman Old Style" w:hAnsi="Bookman Old Style"/>
          <w:sz w:val="24"/>
          <w:szCs w:val="24"/>
        </w:rPr>
      </w:pPr>
    </w:p>
    <w:p w:rsidR="00FB679E" w:rsidRDefault="00FB679E" w:rsidP="00FB679E">
      <w:pPr>
        <w:rPr>
          <w:sz w:val="24"/>
          <w:szCs w:val="24"/>
        </w:rPr>
      </w:pPr>
    </w:p>
    <w:p w:rsidR="00C072D0" w:rsidRPr="00410926" w:rsidRDefault="00C072D0" w:rsidP="00410926">
      <w:pPr>
        <w:rPr>
          <w:rFonts w:ascii="Bookman Old Style" w:hAnsi="Bookman Old Style"/>
          <w:b/>
          <w:bCs/>
          <w:sz w:val="24"/>
          <w:szCs w:val="24"/>
        </w:rPr>
      </w:pPr>
    </w:p>
    <w:p w:rsidR="00410926" w:rsidRPr="00410926" w:rsidRDefault="00410926" w:rsidP="00410926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410926">
        <w:rPr>
          <w:rFonts w:ascii="Bookman Old Style" w:hAnsi="Bookman Old Style"/>
          <w:b/>
          <w:bCs/>
          <w:sz w:val="24"/>
          <w:szCs w:val="24"/>
        </w:rPr>
        <w:t xml:space="preserve">K bodu č.1                                                                        </w:t>
      </w:r>
    </w:p>
    <w:p w:rsidR="000807F4" w:rsidRDefault="00FB679E" w:rsidP="0041092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Starostka otvorila o 17.08</w:t>
      </w:r>
      <w:r w:rsidR="005164E5">
        <w:rPr>
          <w:rFonts w:ascii="Bookman Old Style" w:hAnsi="Bookman Old Style"/>
          <w:sz w:val="24"/>
          <w:szCs w:val="24"/>
        </w:rPr>
        <w:t xml:space="preserve"> hod</w:t>
      </w:r>
      <w:r w:rsidR="005164E5" w:rsidRPr="00DA23F3">
        <w:rPr>
          <w:rFonts w:ascii="Bookman Old Style" w:hAnsi="Bookman Old Style"/>
          <w:sz w:val="24"/>
          <w:szCs w:val="24"/>
        </w:rPr>
        <w:t>.</w:t>
      </w:r>
      <w:r w:rsidR="005164E5">
        <w:rPr>
          <w:rFonts w:ascii="Bookman Old Style" w:hAnsi="Bookman Old Style"/>
          <w:sz w:val="24"/>
          <w:szCs w:val="24"/>
        </w:rPr>
        <w:t xml:space="preserve"> rokovanie miestneho zastupiteľstva privítan</w:t>
      </w:r>
      <w:r>
        <w:rPr>
          <w:rFonts w:ascii="Bookman Old Style" w:hAnsi="Bookman Old Style"/>
          <w:sz w:val="24"/>
          <w:szCs w:val="24"/>
        </w:rPr>
        <w:t>ím poslancov a prítomných ho</w:t>
      </w:r>
      <w:r w:rsidR="004B7C97">
        <w:rPr>
          <w:rFonts w:ascii="Bookman Old Style" w:hAnsi="Bookman Old Style"/>
          <w:sz w:val="24"/>
          <w:szCs w:val="24"/>
        </w:rPr>
        <w:t>stí, osobitne zástupcov BSK JUDr</w:t>
      </w:r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Šaraya</w:t>
      </w:r>
      <w:proofErr w:type="spellEnd"/>
      <w:r>
        <w:rPr>
          <w:rFonts w:ascii="Bookman Old Style" w:hAnsi="Bookman Old Style"/>
          <w:sz w:val="24"/>
          <w:szCs w:val="24"/>
        </w:rPr>
        <w:t xml:space="preserve"> - vedúceho právneho oddelenia, Ing. </w:t>
      </w:r>
      <w:proofErr w:type="spellStart"/>
      <w:r>
        <w:rPr>
          <w:rFonts w:ascii="Bookman Old Style" w:hAnsi="Bookman Old Style"/>
          <w:sz w:val="24"/>
          <w:szCs w:val="24"/>
        </w:rPr>
        <w:t>Beniača</w:t>
      </w:r>
      <w:proofErr w:type="spellEnd"/>
      <w:r>
        <w:rPr>
          <w:rFonts w:ascii="Bookman Old Style" w:hAnsi="Bookman Old Style"/>
          <w:sz w:val="24"/>
          <w:szCs w:val="24"/>
        </w:rPr>
        <w:t xml:space="preserve"> - zástupcu riaditeľky odboru stratégie, územného rozvoja a riadenia projektov, Mgr. </w:t>
      </w:r>
      <w:proofErr w:type="spellStart"/>
      <w:r>
        <w:rPr>
          <w:rFonts w:ascii="Bookman Old Style" w:hAnsi="Bookman Old Style"/>
          <w:sz w:val="24"/>
          <w:szCs w:val="24"/>
        </w:rPr>
        <w:t>Hakela</w:t>
      </w:r>
      <w:proofErr w:type="spellEnd"/>
      <w:r>
        <w:rPr>
          <w:rFonts w:ascii="Bookman Old Style" w:hAnsi="Bookman Old Style"/>
          <w:sz w:val="24"/>
          <w:szCs w:val="24"/>
        </w:rPr>
        <w:t xml:space="preserve"> - vedúceho odboru stratégie a územného rozvoja.</w:t>
      </w:r>
    </w:p>
    <w:p w:rsidR="00410926" w:rsidRDefault="00410926" w:rsidP="00DA23F3">
      <w:pPr>
        <w:jc w:val="both"/>
        <w:rPr>
          <w:rFonts w:ascii="Bookman Old Style" w:hAnsi="Bookman Old Style"/>
          <w:sz w:val="24"/>
          <w:szCs w:val="24"/>
        </w:rPr>
      </w:pPr>
    </w:p>
    <w:p w:rsidR="00410926" w:rsidRDefault="00410926" w:rsidP="0041092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10926">
        <w:rPr>
          <w:rFonts w:ascii="Bookman Old Style" w:hAnsi="Bookman Old Style"/>
          <w:b/>
          <w:sz w:val="24"/>
          <w:szCs w:val="24"/>
        </w:rPr>
        <w:t>K bodu č.2</w:t>
      </w:r>
    </w:p>
    <w:p w:rsidR="00410926" w:rsidRDefault="00410926" w:rsidP="0041092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Starostka určila členov návrhovej komisie a overovateľov.</w:t>
      </w:r>
    </w:p>
    <w:p w:rsidR="00410926" w:rsidRDefault="00E11F9E" w:rsidP="0041092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A23F3">
        <w:rPr>
          <w:rFonts w:ascii="Bookman Old Style" w:hAnsi="Bookman Old Style"/>
          <w:sz w:val="24"/>
          <w:szCs w:val="24"/>
        </w:rPr>
        <w:t xml:space="preserve">Návrhová komisia: </w:t>
      </w:r>
      <w:r w:rsidR="005164E5">
        <w:rPr>
          <w:rFonts w:ascii="Bookman Old Style" w:hAnsi="Bookman Old Style"/>
          <w:sz w:val="24"/>
          <w:szCs w:val="24"/>
        </w:rPr>
        <w:t>p. Broszová,</w:t>
      </w:r>
      <w:r w:rsidR="00FB679E" w:rsidRPr="00FB679E">
        <w:rPr>
          <w:rFonts w:ascii="Bookman Old Style" w:hAnsi="Bookman Old Style"/>
          <w:sz w:val="24"/>
          <w:szCs w:val="24"/>
        </w:rPr>
        <w:t xml:space="preserve"> </w:t>
      </w:r>
      <w:r w:rsidR="00FB679E">
        <w:rPr>
          <w:rFonts w:ascii="Bookman Old Style" w:hAnsi="Bookman Old Style"/>
          <w:sz w:val="24"/>
          <w:szCs w:val="24"/>
        </w:rPr>
        <w:t>, p. Bán</w:t>
      </w:r>
      <w:r w:rsidR="00FB679E">
        <w:rPr>
          <w:rFonts w:ascii="Bookman Old Style" w:hAnsi="Bookman Old Style"/>
          <w:sz w:val="24"/>
          <w:szCs w:val="24"/>
        </w:rPr>
        <w:t>,</w:t>
      </w:r>
      <w:r w:rsidR="00FB679E" w:rsidRPr="00DA23F3">
        <w:rPr>
          <w:rFonts w:ascii="Bookman Old Style" w:hAnsi="Bookman Old Style"/>
          <w:sz w:val="24"/>
          <w:szCs w:val="24"/>
        </w:rPr>
        <w:t xml:space="preserve"> p.</w:t>
      </w:r>
      <w:r w:rsidR="00FB67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B679E">
        <w:rPr>
          <w:rFonts w:ascii="Bookman Old Style" w:hAnsi="Bookman Old Style"/>
          <w:sz w:val="24"/>
          <w:szCs w:val="24"/>
        </w:rPr>
        <w:t>Kodhajová</w:t>
      </w:r>
      <w:proofErr w:type="spellEnd"/>
      <w:r w:rsidR="00FB679E" w:rsidRPr="00DA23F3">
        <w:rPr>
          <w:rFonts w:ascii="Bookman Old Style" w:hAnsi="Bookman Old Style"/>
          <w:sz w:val="24"/>
          <w:szCs w:val="24"/>
        </w:rPr>
        <w:t xml:space="preserve"> </w:t>
      </w:r>
    </w:p>
    <w:p w:rsidR="00E11F9E" w:rsidRDefault="00E11F9E" w:rsidP="0041092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A23F3">
        <w:rPr>
          <w:rFonts w:ascii="Bookman Old Style" w:hAnsi="Bookman Old Style"/>
          <w:sz w:val="24"/>
          <w:szCs w:val="24"/>
        </w:rPr>
        <w:t>Overovatelia</w:t>
      </w:r>
      <w:r w:rsidR="00FB679E">
        <w:rPr>
          <w:rFonts w:ascii="Bookman Old Style" w:hAnsi="Bookman Old Style"/>
          <w:sz w:val="24"/>
          <w:szCs w:val="24"/>
        </w:rPr>
        <w:t xml:space="preserve">: </w:t>
      </w:r>
      <w:r w:rsidRPr="00DA23F3">
        <w:rPr>
          <w:rFonts w:ascii="Bookman Old Style" w:hAnsi="Bookman Old Style"/>
          <w:sz w:val="24"/>
          <w:szCs w:val="24"/>
        </w:rPr>
        <w:t xml:space="preserve"> </w:t>
      </w:r>
      <w:r w:rsidR="00FB679E" w:rsidRPr="00DA23F3">
        <w:rPr>
          <w:rFonts w:ascii="Bookman Old Style" w:hAnsi="Bookman Old Style"/>
          <w:sz w:val="24"/>
          <w:szCs w:val="24"/>
        </w:rPr>
        <w:t xml:space="preserve">p. Maschkanová, p. </w:t>
      </w:r>
      <w:r w:rsidR="00FB679E">
        <w:rPr>
          <w:rFonts w:ascii="Bookman Old Style" w:hAnsi="Bookman Old Style"/>
          <w:sz w:val="24"/>
          <w:szCs w:val="24"/>
        </w:rPr>
        <w:t>Krist</w:t>
      </w:r>
    </w:p>
    <w:p w:rsidR="00410926" w:rsidRPr="00F4594A" w:rsidRDefault="00410926" w:rsidP="00410926">
      <w:pPr>
        <w:jc w:val="both"/>
        <w:rPr>
          <w:rFonts w:ascii="Bookman Old Style" w:hAnsi="Bookman Old Style"/>
          <w:sz w:val="24"/>
          <w:szCs w:val="24"/>
        </w:rPr>
      </w:pPr>
      <w:r w:rsidRPr="00F4594A">
        <w:rPr>
          <w:rFonts w:ascii="Bookman Old Style" w:hAnsi="Bookman Old Style"/>
          <w:sz w:val="24"/>
          <w:szCs w:val="24"/>
        </w:rPr>
        <w:t>S takto predloženým návrhom poslanci súhlasili.</w:t>
      </w:r>
    </w:p>
    <w:p w:rsidR="00410926" w:rsidRPr="00410926" w:rsidRDefault="00410926" w:rsidP="0041092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10926">
        <w:rPr>
          <w:rFonts w:ascii="Bookman Old Style" w:hAnsi="Bookman Old Style"/>
          <w:b/>
          <w:sz w:val="24"/>
          <w:szCs w:val="24"/>
        </w:rPr>
        <w:t>K bodu č.3</w:t>
      </w:r>
    </w:p>
    <w:p w:rsidR="00E11F9E" w:rsidRPr="00DA23F3" w:rsidRDefault="00E11F9E" w:rsidP="00DA23F3">
      <w:pPr>
        <w:jc w:val="both"/>
        <w:rPr>
          <w:rFonts w:ascii="Bookman Old Style" w:hAnsi="Bookman Old Style"/>
          <w:sz w:val="24"/>
          <w:szCs w:val="24"/>
        </w:rPr>
      </w:pPr>
      <w:r w:rsidRPr="00F36028">
        <w:rPr>
          <w:rFonts w:ascii="Bookman Old Style" w:hAnsi="Bookman Old Style"/>
          <w:i/>
          <w:sz w:val="24"/>
          <w:szCs w:val="24"/>
        </w:rPr>
        <w:t xml:space="preserve">Starostka </w:t>
      </w:r>
      <w:r w:rsidR="00FB679E">
        <w:rPr>
          <w:rFonts w:ascii="Bookman Old Style" w:hAnsi="Bookman Old Style"/>
          <w:sz w:val="24"/>
          <w:szCs w:val="24"/>
        </w:rPr>
        <w:t>informovala prítomných o bodoch programu, ktorými je dopl</w:t>
      </w:r>
      <w:r w:rsidR="004B7C97">
        <w:rPr>
          <w:rFonts w:ascii="Bookman Old Style" w:hAnsi="Bookman Old Style"/>
          <w:sz w:val="24"/>
          <w:szCs w:val="24"/>
        </w:rPr>
        <w:t>n</w:t>
      </w:r>
      <w:r w:rsidR="00FB679E">
        <w:rPr>
          <w:rFonts w:ascii="Bookman Old Style" w:hAnsi="Bookman Old Style"/>
          <w:sz w:val="24"/>
          <w:szCs w:val="24"/>
        </w:rPr>
        <w:t xml:space="preserve">enie podmienok zmluvy s BSK na kaštieľ  a žiadosť spol. </w:t>
      </w:r>
      <w:proofErr w:type="spellStart"/>
      <w:r w:rsidR="00FB679E">
        <w:rPr>
          <w:rFonts w:ascii="Bookman Old Style" w:hAnsi="Bookman Old Style"/>
          <w:sz w:val="24"/>
          <w:szCs w:val="24"/>
        </w:rPr>
        <w:t>Concrete</w:t>
      </w:r>
      <w:proofErr w:type="spellEnd"/>
      <w:r w:rsidR="00FB679E">
        <w:rPr>
          <w:rFonts w:ascii="Bookman Old Style" w:hAnsi="Bookman Old Style"/>
          <w:sz w:val="24"/>
          <w:szCs w:val="24"/>
        </w:rPr>
        <w:t xml:space="preserve"> o nájom pozemku.</w:t>
      </w:r>
    </w:p>
    <w:p w:rsidR="00E11F9E" w:rsidRDefault="00C60472" w:rsidP="00DA23F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takto predloženým návrhom</w:t>
      </w:r>
      <w:r w:rsidR="00E11F9E" w:rsidRPr="00DA23F3">
        <w:rPr>
          <w:rFonts w:ascii="Bookman Old Style" w:hAnsi="Bookman Old Style"/>
          <w:sz w:val="24"/>
          <w:szCs w:val="24"/>
        </w:rPr>
        <w:t xml:space="preserve"> programu poslanci súhlasili.</w:t>
      </w:r>
    </w:p>
    <w:p w:rsidR="00847EF7" w:rsidRPr="00847EF7" w:rsidRDefault="00847EF7" w:rsidP="00847EF7">
      <w:pPr>
        <w:jc w:val="both"/>
        <w:rPr>
          <w:rFonts w:ascii="Bookman Old Style" w:hAnsi="Bookman Old Style"/>
          <w:b/>
          <w:spacing w:val="-4"/>
          <w:sz w:val="24"/>
          <w:szCs w:val="24"/>
        </w:rPr>
      </w:pPr>
    </w:p>
    <w:p w:rsidR="00847EF7" w:rsidRDefault="00847EF7" w:rsidP="00847EF7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47EF7">
        <w:rPr>
          <w:rFonts w:ascii="Bookman Old Style" w:hAnsi="Bookman Old Style"/>
          <w:b/>
          <w:sz w:val="24"/>
          <w:szCs w:val="24"/>
        </w:rPr>
        <w:t>K bodu č.4</w:t>
      </w:r>
    </w:p>
    <w:p w:rsidR="00BD1DFC" w:rsidRDefault="00C60472" w:rsidP="00847EF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60472">
        <w:rPr>
          <w:rFonts w:ascii="Bookman Old Style" w:hAnsi="Bookman Old Style"/>
          <w:sz w:val="24"/>
          <w:szCs w:val="24"/>
        </w:rPr>
        <w:t xml:space="preserve">Zmluva medzi MČ a BSK sa tvorila dlhšie, vznesené pripomienky oboch strán boli zapracované. Dôvod rokovania MZ je hlasovanie týkajúce sa </w:t>
      </w:r>
      <w:r w:rsidRPr="00C60472">
        <w:rPr>
          <w:rFonts w:ascii="Bookman Old Style" w:hAnsi="Bookman Old Style"/>
          <w:sz w:val="24"/>
          <w:szCs w:val="24"/>
        </w:rPr>
        <w:lastRenderedPageBreak/>
        <w:t>bezodplatného prevodu po 25. rokoch.</w:t>
      </w:r>
      <w:r>
        <w:rPr>
          <w:rFonts w:ascii="Bookman Old Style" w:hAnsi="Bookman Old Style"/>
          <w:sz w:val="24"/>
          <w:szCs w:val="24"/>
        </w:rPr>
        <w:t xml:space="preserve"> Starostka požiadala o vyjadrenie JUDr. </w:t>
      </w:r>
      <w:proofErr w:type="spellStart"/>
      <w:r>
        <w:rPr>
          <w:rFonts w:ascii="Bookman Old Style" w:hAnsi="Bookman Old Style"/>
          <w:sz w:val="24"/>
          <w:szCs w:val="24"/>
        </w:rPr>
        <w:t>Š</w:t>
      </w:r>
      <w:r w:rsidR="00DD5FB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raya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ktorý uviedol, že z právneho hľadiska je potrebné zdokladovať právny vzťah k objektu </w:t>
      </w:r>
      <w:r w:rsidR="00DD5FBC">
        <w:rPr>
          <w:rFonts w:ascii="Bookman Old Style" w:hAnsi="Bookman Old Style"/>
          <w:sz w:val="24"/>
          <w:szCs w:val="24"/>
        </w:rPr>
        <w:t>nakoľko BSK sa uchádz</w:t>
      </w:r>
      <w:r>
        <w:rPr>
          <w:rFonts w:ascii="Bookman Old Style" w:hAnsi="Bookman Old Style"/>
          <w:sz w:val="24"/>
          <w:szCs w:val="24"/>
        </w:rPr>
        <w:t>a</w:t>
      </w:r>
      <w:r w:rsidR="00DD5FBC">
        <w:rPr>
          <w:rFonts w:ascii="Bookman Old Style" w:hAnsi="Bookman Old Style"/>
          <w:sz w:val="24"/>
          <w:szCs w:val="24"/>
        </w:rPr>
        <w:t xml:space="preserve"> o </w:t>
      </w:r>
      <w:r>
        <w:rPr>
          <w:rFonts w:ascii="Bookman Old Style" w:hAnsi="Bookman Old Style"/>
          <w:sz w:val="24"/>
          <w:szCs w:val="24"/>
        </w:rPr>
        <w:t>externé zdroje</w:t>
      </w:r>
      <w:r w:rsidR="00DD5FBC">
        <w:rPr>
          <w:rFonts w:ascii="Bookman Old Style" w:hAnsi="Bookman Old Style"/>
          <w:sz w:val="24"/>
          <w:szCs w:val="24"/>
        </w:rPr>
        <w:t xml:space="preserve"> financovania. Podstavou zmluvy je</w:t>
      </w:r>
      <w:r w:rsidR="004B7C97">
        <w:rPr>
          <w:rFonts w:ascii="Bookman Old Style" w:hAnsi="Bookman Old Style"/>
          <w:sz w:val="24"/>
          <w:szCs w:val="24"/>
        </w:rPr>
        <w:t xml:space="preserve"> nájom objektu, ktorý má</w:t>
      </w:r>
      <w:r w:rsidR="00DD5FBC">
        <w:rPr>
          <w:rFonts w:ascii="Bookman Old Style" w:hAnsi="Bookman Old Style"/>
          <w:sz w:val="24"/>
          <w:szCs w:val="24"/>
        </w:rPr>
        <w:t>, MČ zverený do správy od Magistrátu hl. mesta SR Bratislavy</w:t>
      </w:r>
      <w:r w:rsidR="004B7C97">
        <w:rPr>
          <w:rFonts w:ascii="Bookman Old Style" w:hAnsi="Bookman Old Style"/>
          <w:sz w:val="24"/>
          <w:szCs w:val="24"/>
        </w:rPr>
        <w:t xml:space="preserve"> ako vlastníka </w:t>
      </w:r>
      <w:r w:rsidR="00DD5FBC">
        <w:rPr>
          <w:rFonts w:ascii="Bookman Old Style" w:hAnsi="Bookman Old Style"/>
          <w:sz w:val="24"/>
          <w:szCs w:val="24"/>
        </w:rPr>
        <w:t>. Jedná sa o 25-ročný nájom, ktorý n</w:t>
      </w:r>
      <w:r w:rsidR="004B7C97">
        <w:rPr>
          <w:rFonts w:ascii="Bookman Old Style" w:hAnsi="Bookman Old Style"/>
          <w:sz w:val="24"/>
          <w:szCs w:val="24"/>
        </w:rPr>
        <w:t>adväzuje na Memorandum podpísané</w:t>
      </w:r>
      <w:r w:rsidR="00DD5FBC">
        <w:rPr>
          <w:rFonts w:ascii="Bookman Old Style" w:hAnsi="Bookman Old Style"/>
          <w:sz w:val="24"/>
          <w:szCs w:val="24"/>
        </w:rPr>
        <w:t xml:space="preserve"> medzi BSK, MČ a ŠOP kde sa deklarovala možnosť nájsť ex</w:t>
      </w:r>
      <w:r w:rsidR="004B7C97">
        <w:rPr>
          <w:rFonts w:ascii="Bookman Old Style" w:hAnsi="Bookman Old Style"/>
          <w:sz w:val="24"/>
          <w:szCs w:val="24"/>
        </w:rPr>
        <w:t>terné zdroje na obnovu kaštieľa</w:t>
      </w:r>
      <w:r w:rsidR="00DD5FBC">
        <w:rPr>
          <w:rFonts w:ascii="Bookman Old Style" w:hAnsi="Bookman Old Style"/>
          <w:sz w:val="24"/>
          <w:szCs w:val="24"/>
        </w:rPr>
        <w:t xml:space="preserve">, ktorý by sa zrekonštruoval a hľadalo by sa jeho zmysluplné využitie a tým by bolo vybudovanie </w:t>
      </w:r>
      <w:proofErr w:type="spellStart"/>
      <w:r w:rsidR="00DD5FBC">
        <w:rPr>
          <w:rFonts w:ascii="Bookman Old Style" w:hAnsi="Bookman Old Style"/>
          <w:sz w:val="24"/>
          <w:szCs w:val="24"/>
        </w:rPr>
        <w:t>ekocentra</w:t>
      </w:r>
      <w:proofErr w:type="spellEnd"/>
      <w:r w:rsidR="00DD5FBC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DD5FBC">
        <w:rPr>
          <w:rFonts w:ascii="Bookman Old Style" w:hAnsi="Bookman Old Style"/>
          <w:sz w:val="24"/>
          <w:szCs w:val="24"/>
        </w:rPr>
        <w:t>ekovzdelávanie</w:t>
      </w:r>
      <w:proofErr w:type="spellEnd"/>
      <w:r w:rsidR="00DD5FBC">
        <w:rPr>
          <w:rFonts w:ascii="Bookman Old Style" w:hAnsi="Bookman Old Style"/>
          <w:sz w:val="24"/>
          <w:szCs w:val="24"/>
        </w:rPr>
        <w:t xml:space="preserve"> žiakov Bratislavy a okolia. V zmluve došlo k rozporu ako vysporiadať technické zhodnotenie resp. zainvestované prostriedky po skončení doby nájmu. S </w:t>
      </w:r>
      <w:r w:rsidR="004B7C97">
        <w:rPr>
          <w:rFonts w:ascii="Bookman Old Style" w:hAnsi="Bookman Old Style"/>
          <w:sz w:val="24"/>
          <w:szCs w:val="24"/>
        </w:rPr>
        <w:t>tým</w:t>
      </w:r>
      <w:r w:rsidR="00DD5FBC">
        <w:rPr>
          <w:rFonts w:ascii="Bookman Old Style" w:hAnsi="Bookman Old Style"/>
          <w:sz w:val="24"/>
          <w:szCs w:val="24"/>
        </w:rPr>
        <w:t xml:space="preserve">, že po 25 rokoch sa BSK zaviaže bezodplatne previesť na mestskú časť má župa  zásadný problém, nakoľko momentálne nemôže dať na podpis takto koncipované znenie z dôvodu, že v zmysle legislatívy to nie je možné, jednalo by sa o nakladanie s majetkom. Ak by sme chceli mať túto požiadavku v zmluve, muselo by sa ňou zaoberať </w:t>
      </w:r>
      <w:r w:rsidR="00BD1DFC">
        <w:rPr>
          <w:rFonts w:ascii="Bookman Old Style" w:hAnsi="Bookman Old Style"/>
          <w:sz w:val="24"/>
          <w:szCs w:val="24"/>
        </w:rPr>
        <w:t>zastupiteľstvo, čo nie je bežným krokom riešiť takéto veci 25 r. vopred. Rieši sa to nevrhnutým mechanizmom, ktorý bol zo strany BSK formulovaný tak, že v poslednom roku by BSK požiadal o predĺženie nájmu a v prípade, že zmluva nebude predĺžená</w:t>
      </w:r>
      <w:r w:rsidR="004B7C97">
        <w:rPr>
          <w:rFonts w:ascii="Bookman Old Style" w:hAnsi="Bookman Old Style"/>
          <w:sz w:val="24"/>
          <w:szCs w:val="24"/>
        </w:rPr>
        <w:t>,</w:t>
      </w:r>
      <w:r w:rsidR="00BD1DFC">
        <w:rPr>
          <w:rFonts w:ascii="Bookman Old Style" w:hAnsi="Bookman Old Style"/>
          <w:sz w:val="24"/>
          <w:szCs w:val="24"/>
        </w:rPr>
        <w:t xml:space="preserve"> vysporiadanie technického zhodnotenia sa uskutoční ku dňu zániku zmluvy či už po uplynutí doby nájmu alebo z dôvodu iných skutočností pr</w:t>
      </w:r>
      <w:r w:rsidR="004B7C97">
        <w:rPr>
          <w:rFonts w:ascii="Bookman Old Style" w:hAnsi="Bookman Old Style"/>
          <w:sz w:val="24"/>
          <w:szCs w:val="24"/>
        </w:rPr>
        <w:t>e</w:t>
      </w:r>
      <w:r w:rsidR="00BD1DFC">
        <w:rPr>
          <w:rFonts w:ascii="Bookman Old Style" w:hAnsi="Bookman Old Style"/>
          <w:sz w:val="24"/>
          <w:szCs w:val="24"/>
        </w:rPr>
        <w:t>d termínom a vysporiadanie sa bude uskutočňovať podľa predpisov platných v danom čase.</w:t>
      </w:r>
    </w:p>
    <w:p w:rsidR="00BD1DFC" w:rsidRDefault="00BD1DFC" w:rsidP="00847EF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 krátkej diskusii bolo </w:t>
      </w:r>
      <w:proofErr w:type="spellStart"/>
      <w:r>
        <w:rPr>
          <w:rFonts w:ascii="Bookman Old Style" w:hAnsi="Bookman Old Style"/>
          <w:sz w:val="24"/>
          <w:szCs w:val="24"/>
        </w:rPr>
        <w:t>ujednotené</w:t>
      </w:r>
      <w:proofErr w:type="spellEnd"/>
      <w:r>
        <w:rPr>
          <w:rFonts w:ascii="Bookman Old Style" w:hAnsi="Bookman Old Style"/>
          <w:sz w:val="24"/>
          <w:szCs w:val="24"/>
        </w:rPr>
        <w:t xml:space="preserve"> znenie uznesenia.</w:t>
      </w:r>
    </w:p>
    <w:p w:rsidR="00BD1DFC" w:rsidRPr="00BD1DFC" w:rsidRDefault="00BD1DFC" w:rsidP="00BD1DFC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  <w:r w:rsidRPr="00BD1DFC">
        <w:rPr>
          <w:rFonts w:ascii="Bookman Old Style" w:hAnsi="Bookman Old Style"/>
          <w:b/>
          <w:sz w:val="24"/>
          <w:szCs w:val="24"/>
        </w:rPr>
        <w:t>Uznesením č. 57</w:t>
      </w:r>
      <w:r w:rsidRPr="00BD1DFC">
        <w:rPr>
          <w:rFonts w:ascii="Bookman Old Style" w:hAnsi="Bookman Old Style"/>
          <w:b/>
          <w:sz w:val="24"/>
          <w:szCs w:val="24"/>
        </w:rPr>
        <w:t>/2019</w:t>
      </w:r>
      <w:r w:rsidRPr="00BD1DFC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BD1DFC">
        <w:rPr>
          <w:rFonts w:ascii="Bookman Old Style" w:hAnsi="Bookman Old Style"/>
          <w:b/>
          <w:spacing w:val="-4"/>
          <w:sz w:val="24"/>
          <w:szCs w:val="24"/>
        </w:rPr>
        <w:t>–</w:t>
      </w:r>
      <w:r w:rsidRPr="00BD1DFC">
        <w:rPr>
          <w:rFonts w:ascii="Bookman Old Style" w:hAnsi="Bookman Old Style"/>
          <w:b/>
          <w:spacing w:val="-4"/>
          <w:sz w:val="24"/>
          <w:szCs w:val="24"/>
        </w:rPr>
        <w:t xml:space="preserve"> schvaľuje</w:t>
      </w:r>
      <w:r w:rsidRPr="00BD1DFC">
        <w:rPr>
          <w:rFonts w:ascii="Bookman Old Style" w:hAnsi="Bookman Old Style"/>
          <w:b/>
          <w:sz w:val="24"/>
          <w:szCs w:val="24"/>
        </w:rPr>
        <w:t xml:space="preserve"> </w:t>
      </w:r>
      <w:r w:rsidRPr="00BD1DFC">
        <w:rPr>
          <w:rFonts w:ascii="Bookman Old Style" w:hAnsi="Bookman Old Style"/>
          <w:sz w:val="24"/>
          <w:szCs w:val="24"/>
        </w:rPr>
        <w:t>znenie článku II. bod 1, zmluvy o nájme  medzi MČ Bratislava-Čunovo a Bratislavským samosprávnym krajom v znení:</w:t>
      </w:r>
    </w:p>
    <w:p w:rsidR="00BD1DFC" w:rsidRPr="00BD1DFC" w:rsidRDefault="00BD1DFC" w:rsidP="00BD1DFC">
      <w:pPr>
        <w:jc w:val="both"/>
        <w:rPr>
          <w:rFonts w:ascii="Bookman Old Style" w:hAnsi="Bookman Old Style"/>
          <w:sz w:val="24"/>
          <w:szCs w:val="24"/>
        </w:rPr>
      </w:pPr>
      <w:r w:rsidRPr="00BD1DFC">
        <w:rPr>
          <w:rFonts w:ascii="Bookman Old Style" w:hAnsi="Bookman Old Style"/>
          <w:sz w:val="24"/>
          <w:szCs w:val="24"/>
        </w:rPr>
        <w:t xml:space="preserve">Nájom sa dojednáva na dobu určitú, a to dvadsaťpäť (25) rokov a začne plynúť dňom nadobudnutia účinnosti zmluvy podľa Článku V ods. 5 tejto zmluvy. Nájomca je povinný najneskôr šesť (6) kalendárnych mesiacov pred uplynutím doby nájmu podľa predchádzajúcej vety požiadať prenajímateľa o predĺženie nájmu. Podmienky nového nájmu budú dohodnuté medzi zmluvnými stranami. </w:t>
      </w:r>
    </w:p>
    <w:p w:rsidR="00BD1DFC" w:rsidRPr="00BD1DFC" w:rsidRDefault="00BD1DFC" w:rsidP="00BD1DFC">
      <w:pPr>
        <w:jc w:val="both"/>
        <w:rPr>
          <w:rFonts w:ascii="Bookman Old Style" w:hAnsi="Bookman Old Style"/>
          <w:sz w:val="24"/>
          <w:szCs w:val="24"/>
        </w:rPr>
      </w:pPr>
      <w:r w:rsidRPr="00BD1DFC">
        <w:rPr>
          <w:rFonts w:ascii="Bookman Old Style" w:hAnsi="Bookman Old Style"/>
          <w:sz w:val="24"/>
          <w:szCs w:val="24"/>
        </w:rPr>
        <w:t>a v čl. II bod 2 v znení:</w:t>
      </w:r>
    </w:p>
    <w:p w:rsidR="00C60472" w:rsidRPr="00BD1DFC" w:rsidRDefault="00BD1DFC" w:rsidP="00BD1DFC">
      <w:pPr>
        <w:jc w:val="both"/>
        <w:rPr>
          <w:rFonts w:ascii="Bookman Old Style" w:hAnsi="Bookman Old Style"/>
          <w:sz w:val="24"/>
          <w:szCs w:val="24"/>
        </w:rPr>
      </w:pPr>
      <w:r w:rsidRPr="00BD1DFC">
        <w:rPr>
          <w:rFonts w:ascii="Bookman Old Style" w:hAnsi="Bookman Old Style"/>
          <w:sz w:val="24"/>
          <w:szCs w:val="24"/>
        </w:rPr>
        <w:t>V prípade skončenia nájmu podľa predchádzajúceho bodu 1 tohto článku, je nájomca povinný na základe preberacieho protokolu odovzdať zrekonštruovaný predmet nájmu prenajímateľovi, pokiaľ sa s prenajímateľom písomne nedohodne inak. Náklady vynaložené na rekonštrukciu predmetu nájmu a na vybudovanie technickej a dopravnej infraštruktúry na predmete nájmu vysporiadajú zmluvné strany v súlade so všeobecnými záväznými právnymi pred</w:t>
      </w:r>
      <w:r>
        <w:rPr>
          <w:rFonts w:ascii="Bookman Old Style" w:hAnsi="Bookman Old Style"/>
          <w:sz w:val="24"/>
          <w:szCs w:val="24"/>
        </w:rPr>
        <w:t>pismi.</w:t>
      </w:r>
    </w:p>
    <w:p w:rsidR="00847EF7" w:rsidRDefault="00847EF7" w:rsidP="00847EF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5F63F5" w:rsidRDefault="00847EF7" w:rsidP="00847EF7">
      <w:pPr>
        <w:tabs>
          <w:tab w:val="left" w:pos="567"/>
        </w:tabs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za: </w:t>
      </w:r>
      <w:r w:rsidR="005F63F5">
        <w:rPr>
          <w:rFonts w:ascii="Bookman Old Style" w:hAnsi="Bookman Old Style"/>
          <w:i/>
          <w:sz w:val="24"/>
          <w:szCs w:val="24"/>
        </w:rPr>
        <w:t xml:space="preserve">p. Bán, p. Broszová, </w:t>
      </w:r>
      <w:r>
        <w:rPr>
          <w:rFonts w:ascii="Bookman Old Style" w:hAnsi="Bookman Old Style"/>
          <w:i/>
          <w:sz w:val="24"/>
          <w:szCs w:val="24"/>
        </w:rPr>
        <w:t xml:space="preserve">p. Hátas, </w:t>
      </w:r>
      <w:r w:rsidR="005F63F5">
        <w:rPr>
          <w:rFonts w:ascii="Bookman Old Style" w:hAnsi="Bookman Old Style"/>
          <w:i/>
          <w:sz w:val="24"/>
          <w:szCs w:val="24"/>
        </w:rPr>
        <w:t xml:space="preserve">p. </w:t>
      </w:r>
      <w:proofErr w:type="spellStart"/>
      <w:r w:rsidR="005F63F5">
        <w:rPr>
          <w:rFonts w:ascii="Bookman Old Style" w:hAnsi="Bookman Old Style"/>
          <w:i/>
          <w:sz w:val="24"/>
          <w:szCs w:val="24"/>
        </w:rPr>
        <w:t>Kodhajová</w:t>
      </w:r>
      <w:proofErr w:type="spellEnd"/>
      <w:r w:rsidR="005F63F5">
        <w:rPr>
          <w:rFonts w:ascii="Bookman Old Style" w:hAnsi="Bookman Old Style"/>
          <w:i/>
          <w:sz w:val="24"/>
          <w:szCs w:val="24"/>
        </w:rPr>
        <w:t>, p. Krist, p. Maschkanová,</w:t>
      </w:r>
    </w:p>
    <w:p w:rsidR="00847EF7" w:rsidRDefault="00847EF7" w:rsidP="00847EF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847EF7" w:rsidRDefault="00847EF7" w:rsidP="00847EF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BD1DFC" w:rsidRDefault="00BD1DFC" w:rsidP="00847EF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BD1DFC" w:rsidRPr="004B7C97" w:rsidRDefault="00BD1DFC" w:rsidP="00847EF7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4B7C97">
        <w:rPr>
          <w:rFonts w:ascii="Bookman Old Style" w:hAnsi="Bookman Old Style"/>
          <w:sz w:val="24"/>
          <w:szCs w:val="24"/>
        </w:rPr>
        <w:lastRenderedPageBreak/>
        <w:t xml:space="preserve">Na záver Mgr. </w:t>
      </w:r>
      <w:proofErr w:type="spellStart"/>
      <w:r w:rsidRPr="004B7C97">
        <w:rPr>
          <w:rFonts w:ascii="Bookman Old Style" w:hAnsi="Bookman Old Style"/>
          <w:sz w:val="24"/>
          <w:szCs w:val="24"/>
        </w:rPr>
        <w:t>Hakel</w:t>
      </w:r>
      <w:proofErr w:type="spellEnd"/>
      <w:r w:rsidRPr="004B7C97">
        <w:rPr>
          <w:rFonts w:ascii="Bookman Old Style" w:hAnsi="Bookman Old Style"/>
          <w:sz w:val="24"/>
          <w:szCs w:val="24"/>
        </w:rPr>
        <w:t xml:space="preserve"> informoval o najbližších plánoch</w:t>
      </w:r>
      <w:r w:rsidR="007064E3" w:rsidRPr="004B7C97">
        <w:rPr>
          <w:rFonts w:ascii="Bookman Old Style" w:hAnsi="Bookman Old Style"/>
          <w:sz w:val="24"/>
          <w:szCs w:val="24"/>
        </w:rPr>
        <w:t>. Za 5,1 mili</w:t>
      </w:r>
      <w:r w:rsidRPr="004B7C97">
        <w:rPr>
          <w:rFonts w:ascii="Bookman Old Style" w:hAnsi="Bookman Old Style"/>
          <w:sz w:val="24"/>
          <w:szCs w:val="24"/>
        </w:rPr>
        <w:t>óna rakúsko-slovenského projektu bude zrekonštruovaný kaštieľ</w:t>
      </w:r>
      <w:r w:rsidR="007064E3" w:rsidRPr="004B7C97">
        <w:rPr>
          <w:rFonts w:ascii="Bookman Old Style" w:hAnsi="Bookman Old Style"/>
          <w:sz w:val="24"/>
          <w:szCs w:val="24"/>
        </w:rPr>
        <w:t xml:space="preserve">, prístup, predpolie a polovicou bude vybavená expozícia, horná časť s ubytovacou časťou. Na jeseň </w:t>
      </w:r>
      <w:r w:rsidR="006F1C1F" w:rsidRPr="004B7C97">
        <w:rPr>
          <w:rFonts w:ascii="Bookman Old Style" w:hAnsi="Bookman Old Style"/>
          <w:sz w:val="24"/>
          <w:szCs w:val="24"/>
        </w:rPr>
        <w:t xml:space="preserve">bude zo slovensko-maďarského programu pokračovať </w:t>
      </w:r>
      <w:proofErr w:type="spellStart"/>
      <w:r w:rsidR="006F1C1F" w:rsidRPr="004B7C97">
        <w:rPr>
          <w:rFonts w:ascii="Bookman Old Style" w:hAnsi="Bookman Old Style"/>
          <w:sz w:val="24"/>
          <w:szCs w:val="24"/>
        </w:rPr>
        <w:t>dovybavenie</w:t>
      </w:r>
      <w:proofErr w:type="spellEnd"/>
      <w:r w:rsidR="006F1C1F" w:rsidRPr="004B7C97">
        <w:rPr>
          <w:rFonts w:ascii="Bookman Old Style" w:hAnsi="Bookman Old Style"/>
          <w:sz w:val="24"/>
          <w:szCs w:val="24"/>
        </w:rPr>
        <w:t xml:space="preserve"> kaštieľa a zrekonštruovanie záhrady tak, aby v r.2022 bol projekt daný do prevádzky</w:t>
      </w:r>
      <w:r w:rsidR="007064E3" w:rsidRPr="004B7C97">
        <w:rPr>
          <w:rFonts w:ascii="Bookman Old Style" w:hAnsi="Bookman Old Style"/>
          <w:sz w:val="24"/>
          <w:szCs w:val="24"/>
        </w:rPr>
        <w:t xml:space="preserve">. </w:t>
      </w:r>
    </w:p>
    <w:p w:rsidR="00847EF7" w:rsidRPr="00847EF7" w:rsidRDefault="00847EF7" w:rsidP="00DA23F3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847EF7" w:rsidRDefault="005F63F5" w:rsidP="00847EF7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5</w:t>
      </w:r>
    </w:p>
    <w:p w:rsidR="006F1C1F" w:rsidRDefault="006F1C1F" w:rsidP="00847EF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F1C1F">
        <w:rPr>
          <w:rFonts w:ascii="Bookman Old Style" w:hAnsi="Bookman Old Style"/>
          <w:sz w:val="24"/>
          <w:szCs w:val="24"/>
        </w:rPr>
        <w:t>Materiál bol z rokovania na predchádzajúcom zastupiteľstva stiahnutý z dôvodu vzniknutých pochybností či je predložený GP v súlade s o žiadosťou.</w:t>
      </w:r>
      <w:r>
        <w:rPr>
          <w:rFonts w:ascii="Bookman Old Style" w:hAnsi="Bookman Old Style"/>
          <w:sz w:val="24"/>
          <w:szCs w:val="24"/>
        </w:rPr>
        <w:t xml:space="preserve"> K</w:t>
      </w:r>
      <w:r w:rsidRPr="006F1C1F">
        <w:rPr>
          <w:rFonts w:ascii="Bookman Old Style" w:hAnsi="Bookman Old Style"/>
          <w:sz w:val="24"/>
          <w:szCs w:val="24"/>
        </w:rPr>
        <w:t>omisia</w:t>
      </w:r>
      <w:r>
        <w:rPr>
          <w:rFonts w:ascii="Bookman Old Style" w:hAnsi="Bookman Old Style"/>
          <w:sz w:val="24"/>
          <w:szCs w:val="24"/>
        </w:rPr>
        <w:t xml:space="preserve"> však potvrdila, že súhlasí so skutočnosťou, preto bola žiadosť opätovne zaradená.</w:t>
      </w:r>
    </w:p>
    <w:p w:rsidR="006F1C1F" w:rsidRPr="006F1C1F" w:rsidRDefault="006F1C1F" w:rsidP="006F1C1F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  <w:r w:rsidRPr="006F1C1F">
        <w:rPr>
          <w:rFonts w:ascii="Bookman Old Style" w:hAnsi="Bookman Old Style"/>
          <w:b/>
          <w:sz w:val="24"/>
          <w:szCs w:val="24"/>
        </w:rPr>
        <w:t xml:space="preserve">Uznesením č. 58/2019 </w:t>
      </w:r>
      <w:r w:rsidRPr="006F1C1F">
        <w:rPr>
          <w:rFonts w:ascii="Bookman Old Style" w:hAnsi="Bookman Old Style"/>
          <w:b/>
          <w:spacing w:val="-4"/>
          <w:sz w:val="24"/>
          <w:szCs w:val="24"/>
        </w:rPr>
        <w:t>–</w:t>
      </w:r>
      <w:r w:rsidRPr="006F1C1F">
        <w:rPr>
          <w:rFonts w:ascii="Bookman Old Style" w:hAnsi="Bookman Old Style"/>
          <w:b/>
          <w:spacing w:val="-4"/>
          <w:sz w:val="24"/>
          <w:szCs w:val="24"/>
        </w:rPr>
        <w:t xml:space="preserve"> schvaľuje</w:t>
      </w:r>
      <w:r w:rsidRPr="006F1C1F">
        <w:rPr>
          <w:rFonts w:ascii="Bookman Old Style" w:hAnsi="Bookman Old Style"/>
          <w:b/>
          <w:sz w:val="24"/>
          <w:szCs w:val="24"/>
        </w:rPr>
        <w:t xml:space="preserve"> </w:t>
      </w:r>
      <w:r w:rsidRPr="006F1C1F">
        <w:rPr>
          <w:rFonts w:ascii="Bookman Old Style" w:hAnsi="Bookman Old Style"/>
          <w:sz w:val="24"/>
          <w:szCs w:val="24"/>
        </w:rPr>
        <w:t>nájom pozemku par.reg. C KN č. 544 o výmere 198 m</w:t>
      </w:r>
      <w:r w:rsidRPr="006F1C1F"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 w:rsidRPr="006F1C1F">
        <w:rPr>
          <w:rFonts w:ascii="Bookman Old Style" w:hAnsi="Bookman Old Style"/>
          <w:sz w:val="24"/>
          <w:szCs w:val="24"/>
        </w:rPr>
        <w:t>a časti pozemku par.reg. C KN č. 543/9</w:t>
      </w:r>
      <w:r w:rsidRPr="006F1C1F">
        <w:rPr>
          <w:rFonts w:ascii="Bookman Old Style" w:hAnsi="Bookman Old Style"/>
          <w:sz w:val="24"/>
          <w:szCs w:val="24"/>
          <w:vertAlign w:val="superscript"/>
        </w:rPr>
        <w:t xml:space="preserve">  </w:t>
      </w:r>
      <w:r w:rsidRPr="006F1C1F">
        <w:rPr>
          <w:rFonts w:ascii="Bookman Old Style" w:hAnsi="Bookman Old Style"/>
          <w:sz w:val="24"/>
          <w:szCs w:val="24"/>
        </w:rPr>
        <w:t>o výmere 331 m</w:t>
      </w:r>
      <w:r w:rsidRPr="006F1C1F"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 w:rsidRPr="006F1C1F">
        <w:rPr>
          <w:rFonts w:ascii="Bookman Old Style" w:hAnsi="Bookman Old Style"/>
          <w:sz w:val="24"/>
          <w:szCs w:val="24"/>
        </w:rPr>
        <w:t xml:space="preserve">ako prípad hodný osobitného zreteľa podľa zákona č. 138/1991 </w:t>
      </w:r>
      <w:proofErr w:type="spellStart"/>
      <w:r w:rsidRPr="006F1C1F">
        <w:rPr>
          <w:rFonts w:ascii="Bookman Old Style" w:hAnsi="Bookman Old Style"/>
          <w:sz w:val="24"/>
          <w:szCs w:val="24"/>
        </w:rPr>
        <w:t>Z.z</w:t>
      </w:r>
      <w:proofErr w:type="spellEnd"/>
      <w:r w:rsidRPr="006F1C1F">
        <w:rPr>
          <w:rFonts w:ascii="Bookman Old Style" w:hAnsi="Bookman Old Style"/>
          <w:sz w:val="24"/>
          <w:szCs w:val="24"/>
        </w:rPr>
        <w:t>. v znení neskorších predpisov za cenu v zmysle Dodatku č. 1 k VZN č. 7/2010 zo dňa 1.6.2010 o určovaní nájomného za prenájom nebytových priestorov a pozemkov zverených do správy Mestskej časti Bratislava- Čunovo s podmienkami:</w:t>
      </w:r>
    </w:p>
    <w:p w:rsidR="006F1C1F" w:rsidRPr="006F1C1F" w:rsidRDefault="006F1C1F" w:rsidP="006F1C1F">
      <w:pPr>
        <w:jc w:val="both"/>
        <w:rPr>
          <w:rFonts w:ascii="Bookman Old Style" w:hAnsi="Bookman Old Style"/>
          <w:sz w:val="24"/>
          <w:szCs w:val="24"/>
        </w:rPr>
      </w:pPr>
      <w:r w:rsidRPr="006F1C1F">
        <w:rPr>
          <w:rFonts w:ascii="Bookman Old Style" w:hAnsi="Bookman Old Style"/>
          <w:sz w:val="24"/>
          <w:szCs w:val="24"/>
        </w:rPr>
        <w:t xml:space="preserve">- nájomca uhradí nájomné odo dňa nadobudnutia nehnuteľnosti </w:t>
      </w:r>
      <w:proofErr w:type="spellStart"/>
      <w:r w:rsidRPr="006F1C1F">
        <w:rPr>
          <w:rFonts w:ascii="Bookman Old Style" w:hAnsi="Bookman Old Style"/>
          <w:sz w:val="24"/>
          <w:szCs w:val="24"/>
        </w:rPr>
        <w:t>t.j</w:t>
      </w:r>
      <w:proofErr w:type="spellEnd"/>
      <w:r w:rsidRPr="006F1C1F">
        <w:rPr>
          <w:rFonts w:ascii="Bookman Old Style" w:hAnsi="Bookman Old Style"/>
          <w:sz w:val="24"/>
          <w:szCs w:val="24"/>
        </w:rPr>
        <w:t xml:space="preserve">. od 1.9.2018 </w:t>
      </w:r>
    </w:p>
    <w:p w:rsidR="006F1C1F" w:rsidRPr="006F1C1F" w:rsidRDefault="006F1C1F" w:rsidP="006F1C1F">
      <w:pPr>
        <w:jc w:val="both"/>
        <w:rPr>
          <w:rFonts w:ascii="Bookman Old Style" w:hAnsi="Bookman Old Style"/>
          <w:sz w:val="24"/>
          <w:szCs w:val="24"/>
        </w:rPr>
      </w:pPr>
      <w:r w:rsidRPr="006F1C1F">
        <w:rPr>
          <w:rFonts w:ascii="Bookman Old Style" w:hAnsi="Bookman Old Style"/>
          <w:sz w:val="24"/>
          <w:szCs w:val="24"/>
        </w:rPr>
        <w:t>- nájomca uhradí náklady za vyhotovenie geometrického plánu</w:t>
      </w:r>
    </w:p>
    <w:p w:rsidR="006F1C1F" w:rsidRPr="006F1C1F" w:rsidRDefault="006F1C1F" w:rsidP="006F1C1F">
      <w:pPr>
        <w:jc w:val="both"/>
        <w:rPr>
          <w:rFonts w:ascii="Bookman Old Style" w:hAnsi="Bookman Old Style"/>
          <w:sz w:val="24"/>
          <w:szCs w:val="24"/>
        </w:rPr>
      </w:pPr>
      <w:r w:rsidRPr="006F1C1F">
        <w:rPr>
          <w:rFonts w:ascii="Bookman Old Style" w:hAnsi="Bookman Old Style"/>
          <w:sz w:val="24"/>
          <w:szCs w:val="24"/>
        </w:rPr>
        <w:t xml:space="preserve">- nájomca zachová </w:t>
      </w:r>
      <w:proofErr w:type="spellStart"/>
      <w:r w:rsidRPr="006F1C1F">
        <w:rPr>
          <w:rFonts w:ascii="Bookman Old Style" w:hAnsi="Bookman Old Style"/>
          <w:sz w:val="24"/>
          <w:szCs w:val="24"/>
        </w:rPr>
        <w:t>vzrastlé</w:t>
      </w:r>
      <w:proofErr w:type="spellEnd"/>
      <w:r w:rsidRPr="006F1C1F">
        <w:rPr>
          <w:rFonts w:ascii="Bookman Old Style" w:hAnsi="Bookman Old Style"/>
          <w:sz w:val="24"/>
          <w:szCs w:val="24"/>
        </w:rPr>
        <w:t xml:space="preserve"> stromy v okolí stavby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F754D6" w:rsidRDefault="00F754D6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F754D6" w:rsidRDefault="00F754D6" w:rsidP="00F754D6">
      <w:pPr>
        <w:tabs>
          <w:tab w:val="left" w:pos="567"/>
        </w:tabs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za: p. Bán, p. Broszová,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i/>
          <w:sz w:val="24"/>
          <w:szCs w:val="24"/>
        </w:rPr>
        <w:t>, p. Krist, p. Maschkanová,</w:t>
      </w:r>
    </w:p>
    <w:p w:rsidR="00F754D6" w:rsidRDefault="00F754D6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F754D6" w:rsidRDefault="00F754D6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6F1C1F" w:rsidRDefault="006F1C1F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6F1C1F" w:rsidRDefault="006F1C1F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6F1C1F" w:rsidRDefault="006F1C1F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6F1C1F">
        <w:rPr>
          <w:rFonts w:ascii="Bookman Old Style" w:hAnsi="Bookman Old Style"/>
          <w:sz w:val="24"/>
          <w:szCs w:val="24"/>
        </w:rPr>
        <w:t>Starostka poďakovala prítomným a ukončila rokovanie MZ o 17.54 hod..</w:t>
      </w:r>
    </w:p>
    <w:p w:rsidR="006F1C1F" w:rsidRDefault="006F1C1F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F1C1F" w:rsidRDefault="006F1C1F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Zapísala: Mgr. </w:t>
      </w:r>
      <w:proofErr w:type="spellStart"/>
      <w:r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6F1C1F" w:rsidRDefault="006F1C1F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B7C97" w:rsidRDefault="004B7C97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F1C1F" w:rsidRDefault="006F1C1F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Overovatelia zápisnice: </w:t>
      </w:r>
      <w:r w:rsidR="004B7C97">
        <w:rPr>
          <w:rFonts w:ascii="Bookman Old Style" w:hAnsi="Bookman Old Style"/>
          <w:sz w:val="24"/>
          <w:szCs w:val="24"/>
        </w:rPr>
        <w:t>Ing. Lenka Maschkanová</w:t>
      </w:r>
    </w:p>
    <w:p w:rsidR="004B7C97" w:rsidRDefault="004B7C97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B7C97" w:rsidRPr="006F1C1F" w:rsidRDefault="004B7C97" w:rsidP="00F754D6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Marián Krist</w:t>
      </w:r>
    </w:p>
    <w:p w:rsidR="00F754D6" w:rsidRDefault="00F754D6" w:rsidP="00F754D6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</w:p>
    <w:sectPr w:rsidR="00F754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B4" w:rsidRDefault="001663B4" w:rsidP="00C604A6">
      <w:pPr>
        <w:spacing w:after="0" w:line="240" w:lineRule="auto"/>
      </w:pPr>
      <w:r>
        <w:separator/>
      </w:r>
    </w:p>
  </w:endnote>
  <w:endnote w:type="continuationSeparator" w:id="0">
    <w:p w:rsidR="001663B4" w:rsidRDefault="001663B4" w:rsidP="00C6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580298"/>
      <w:docPartObj>
        <w:docPartGallery w:val="Page Numbers (Bottom of Page)"/>
        <w:docPartUnique/>
      </w:docPartObj>
    </w:sdtPr>
    <w:sdtEndPr/>
    <w:sdtContent>
      <w:p w:rsidR="00C604A6" w:rsidRDefault="00C604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C97">
          <w:rPr>
            <w:noProof/>
          </w:rPr>
          <w:t>3</w:t>
        </w:r>
        <w:r>
          <w:fldChar w:fldCharType="end"/>
        </w:r>
      </w:p>
    </w:sdtContent>
  </w:sdt>
  <w:p w:rsidR="00C604A6" w:rsidRDefault="00C604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B4" w:rsidRDefault="001663B4" w:rsidP="00C604A6">
      <w:pPr>
        <w:spacing w:after="0" w:line="240" w:lineRule="auto"/>
      </w:pPr>
      <w:r>
        <w:separator/>
      </w:r>
    </w:p>
  </w:footnote>
  <w:footnote w:type="continuationSeparator" w:id="0">
    <w:p w:rsidR="001663B4" w:rsidRDefault="001663B4" w:rsidP="00C6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0029"/>
    <w:multiLevelType w:val="hybridMultilevel"/>
    <w:tmpl w:val="BF9AE9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0CF2"/>
    <w:multiLevelType w:val="hybridMultilevel"/>
    <w:tmpl w:val="9606DDE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F728C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F02"/>
    <w:multiLevelType w:val="hybridMultilevel"/>
    <w:tmpl w:val="4992F532"/>
    <w:lvl w:ilvl="0" w:tplc="3A02E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7A31"/>
    <w:multiLevelType w:val="hybridMultilevel"/>
    <w:tmpl w:val="46743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9E"/>
    <w:rsid w:val="000612EC"/>
    <w:rsid w:val="000807F4"/>
    <w:rsid w:val="000E1D10"/>
    <w:rsid w:val="001663B4"/>
    <w:rsid w:val="001A2109"/>
    <w:rsid w:val="001E352B"/>
    <w:rsid w:val="0025285E"/>
    <w:rsid w:val="00265DE4"/>
    <w:rsid w:val="00276B1B"/>
    <w:rsid w:val="00326D77"/>
    <w:rsid w:val="003310A7"/>
    <w:rsid w:val="00331A93"/>
    <w:rsid w:val="0035230F"/>
    <w:rsid w:val="00410926"/>
    <w:rsid w:val="004371A3"/>
    <w:rsid w:val="004A2123"/>
    <w:rsid w:val="004B7C97"/>
    <w:rsid w:val="005164E5"/>
    <w:rsid w:val="00556672"/>
    <w:rsid w:val="005A2CCF"/>
    <w:rsid w:val="005D4090"/>
    <w:rsid w:val="005F63F5"/>
    <w:rsid w:val="006D3789"/>
    <w:rsid w:val="006F1C1F"/>
    <w:rsid w:val="006F69D8"/>
    <w:rsid w:val="007064E3"/>
    <w:rsid w:val="00711492"/>
    <w:rsid w:val="00777746"/>
    <w:rsid w:val="007E1A1A"/>
    <w:rsid w:val="007F2350"/>
    <w:rsid w:val="00847EF7"/>
    <w:rsid w:val="008C0B0E"/>
    <w:rsid w:val="008D1420"/>
    <w:rsid w:val="0095220F"/>
    <w:rsid w:val="009B236E"/>
    <w:rsid w:val="009F5A93"/>
    <w:rsid w:val="00AB2339"/>
    <w:rsid w:val="00B07CAB"/>
    <w:rsid w:val="00BD1DFC"/>
    <w:rsid w:val="00C072D0"/>
    <w:rsid w:val="00C22A3D"/>
    <w:rsid w:val="00C57B8B"/>
    <w:rsid w:val="00C60472"/>
    <w:rsid w:val="00C604A6"/>
    <w:rsid w:val="00D32980"/>
    <w:rsid w:val="00D6039C"/>
    <w:rsid w:val="00D95E3A"/>
    <w:rsid w:val="00DA23F3"/>
    <w:rsid w:val="00DB4F74"/>
    <w:rsid w:val="00DD5FBC"/>
    <w:rsid w:val="00E11F9E"/>
    <w:rsid w:val="00E341B1"/>
    <w:rsid w:val="00E902B4"/>
    <w:rsid w:val="00E9311D"/>
    <w:rsid w:val="00E93598"/>
    <w:rsid w:val="00ED6A75"/>
    <w:rsid w:val="00EE69D3"/>
    <w:rsid w:val="00F315A9"/>
    <w:rsid w:val="00F36028"/>
    <w:rsid w:val="00F754D6"/>
    <w:rsid w:val="00FA5AFC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3507-0DC9-4784-B688-6E8DD83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7E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5220F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4A6"/>
  </w:style>
  <w:style w:type="paragraph" w:styleId="Pta">
    <w:name w:val="footer"/>
    <w:basedOn w:val="Normlny"/>
    <w:link w:val="PtaChar"/>
    <w:uiPriority w:val="99"/>
    <w:unhideWhenUsed/>
    <w:rsid w:val="00C6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Cernakova</dc:creator>
  <cp:keywords/>
  <dc:description/>
  <cp:lastModifiedBy>Cernakova</cp:lastModifiedBy>
  <cp:revision>3</cp:revision>
  <dcterms:created xsi:type="dcterms:W3CDTF">2019-07-29T12:22:00Z</dcterms:created>
  <dcterms:modified xsi:type="dcterms:W3CDTF">2019-07-29T13:18:00Z</dcterms:modified>
</cp:coreProperties>
</file>